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92059" w14:textId="2C32EFE7" w:rsidR="00A87F47" w:rsidRPr="007B5548" w:rsidRDefault="00FF01D2" w:rsidP="007B5548">
      <w:pPr>
        <w:pStyle w:val="Heading5"/>
        <w:rPr>
          <w:rFonts w:ascii="Garamond" w:hAnsi="Garamond"/>
          <w:color w:val="FFFFFF"/>
          <w:sz w:val="15"/>
          <w:szCs w:val="15"/>
        </w:rPr>
      </w:pP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sidR="00F079D5" w:rsidRPr="00591141">
        <w:rPr>
          <w:rFonts w:ascii="Garamond" w:hAnsi="Garamond"/>
          <w:sz w:val="28"/>
          <w:szCs w:val="28"/>
          <w:lang w:val="en-US"/>
        </w:rPr>
        <w:t>NOTICES</w:t>
      </w:r>
      <w:r w:rsidR="00DC3178" w:rsidRPr="0060423E">
        <w:rPr>
          <w:rFonts w:ascii="Garamond" w:hAnsi="Garamond"/>
          <w:sz w:val="16"/>
          <w:szCs w:val="16"/>
        </w:rPr>
        <w:tab/>
        <w:t xml:space="preserve">     </w:t>
      </w:r>
      <w:r w:rsidR="00506617" w:rsidRPr="00506617">
        <w:rPr>
          <w:rFonts w:ascii="Garamond" w:hAnsi="Garamond"/>
          <w:color w:val="FFFFFF"/>
          <w:sz w:val="15"/>
          <w:szCs w:val="15"/>
        </w:rPr>
        <w:t xml:space="preserve">I have Christmas and Advent Books from </w:t>
      </w:r>
    </w:p>
    <w:p w14:paraId="2A67386D" w14:textId="1A18EAA9" w:rsidR="009C7CEE" w:rsidRDefault="003E4CB9" w:rsidP="00C655F4">
      <w:pPr>
        <w:jc w:val="both"/>
        <w:rPr>
          <w:rFonts w:ascii="Arial" w:hAnsi="Arial" w:cs="Arial"/>
          <w:color w:val="000000"/>
        </w:rPr>
      </w:pPr>
      <w:r w:rsidRPr="00C655F4">
        <w:rPr>
          <w:rFonts w:ascii="Garamond" w:hAnsi="Garamond"/>
          <w:b/>
          <w:sz w:val="22"/>
          <w:szCs w:val="22"/>
        </w:rPr>
        <w:t>LENT APPEAL</w:t>
      </w:r>
      <w:r>
        <w:rPr>
          <w:rFonts w:ascii="Garamond" w:hAnsi="Garamond"/>
          <w:sz w:val="22"/>
          <w:szCs w:val="22"/>
        </w:rPr>
        <w:t xml:space="preserve"> This year we are supporting </w:t>
      </w:r>
      <w:r w:rsidRPr="00C655F4">
        <w:rPr>
          <w:rFonts w:ascii="Garamond" w:hAnsi="Garamond"/>
          <w:b/>
          <w:sz w:val="22"/>
          <w:szCs w:val="22"/>
        </w:rPr>
        <w:t>SPARKS</w:t>
      </w:r>
      <w:r w:rsidRPr="00294596">
        <w:rPr>
          <w:rFonts w:ascii="Garamond" w:hAnsi="Garamond"/>
          <w:sz w:val="22"/>
          <w:szCs w:val="22"/>
        </w:rPr>
        <w:t>,</w:t>
      </w:r>
      <w:r>
        <w:rPr>
          <w:rFonts w:ascii="Garamond" w:hAnsi="Garamond"/>
          <w:sz w:val="22"/>
          <w:szCs w:val="22"/>
        </w:rPr>
        <w:t xml:space="preserve"> a local group for Tamil neurodiverse children, which meets weekly here at St. Andrew’s. See posters for more </w:t>
      </w:r>
      <w:r w:rsidR="009C7CEE">
        <w:rPr>
          <w:rFonts w:ascii="Garamond" w:hAnsi="Garamond"/>
          <w:sz w:val="22"/>
          <w:szCs w:val="22"/>
        </w:rPr>
        <w:t>information</w:t>
      </w:r>
      <w:r w:rsidR="00C655F4">
        <w:rPr>
          <w:rFonts w:ascii="Garamond" w:hAnsi="Garamond"/>
          <w:b/>
          <w:bCs/>
          <w:sz w:val="22"/>
          <w:szCs w:val="22"/>
        </w:rPr>
        <w:t xml:space="preserve">. </w:t>
      </w:r>
      <w:r w:rsidR="00C655F4" w:rsidRPr="00C655F4">
        <w:rPr>
          <w:rFonts w:ascii="Garamond" w:hAnsi="Garamond" w:cs="Arial"/>
          <w:color w:val="000000"/>
          <w:sz w:val="22"/>
          <w:szCs w:val="22"/>
        </w:rPr>
        <w:t>D</w:t>
      </w:r>
      <w:r w:rsidR="00C655F4" w:rsidRPr="0054767E">
        <w:rPr>
          <w:rFonts w:ascii="Garamond" w:hAnsi="Garamond" w:cs="Arial"/>
          <w:color w:val="000000"/>
          <w:sz w:val="22"/>
          <w:szCs w:val="22"/>
        </w:rPr>
        <w:t>onations c</w:t>
      </w:r>
      <w:r w:rsidR="00C655F4">
        <w:rPr>
          <w:rFonts w:ascii="Garamond" w:hAnsi="Garamond" w:cs="Arial"/>
          <w:color w:val="000000"/>
          <w:sz w:val="22"/>
          <w:szCs w:val="22"/>
        </w:rPr>
        <w:t>an</w:t>
      </w:r>
      <w:r w:rsidR="00C655F4" w:rsidRPr="0054767E">
        <w:rPr>
          <w:rFonts w:ascii="Garamond" w:hAnsi="Garamond" w:cs="Arial"/>
          <w:color w:val="000000"/>
          <w:sz w:val="22"/>
          <w:szCs w:val="22"/>
        </w:rPr>
        <w:t xml:space="preserve"> also be made directly into the church bank account (see bank account details at the bottom) with the words under reference 'Easter' or 'Sparks'.</w:t>
      </w:r>
      <w:r w:rsidR="00C655F4" w:rsidRPr="0054767E">
        <w:rPr>
          <w:rFonts w:ascii="Arial" w:hAnsi="Arial" w:cs="Arial"/>
          <w:color w:val="000000"/>
        </w:rPr>
        <w:t> </w:t>
      </w:r>
      <w:r w:rsidR="00C655F4" w:rsidRPr="00C655F4">
        <w:rPr>
          <w:rFonts w:ascii="Garamond" w:hAnsi="Garamond" w:cs="Arial"/>
          <w:color w:val="000000"/>
          <w:sz w:val="22"/>
          <w:szCs w:val="22"/>
        </w:rPr>
        <w:t xml:space="preserve">The appeal is open until next </w:t>
      </w:r>
      <w:r w:rsidR="00C655F4" w:rsidRPr="00C655F4">
        <w:rPr>
          <w:rFonts w:ascii="Garamond" w:hAnsi="Garamond" w:cs="Arial"/>
          <w:b/>
          <w:color w:val="000000"/>
          <w:sz w:val="22"/>
          <w:szCs w:val="22"/>
        </w:rPr>
        <w:t>Sunday,</w:t>
      </w:r>
      <w:r w:rsidR="00C655F4" w:rsidRPr="00C655F4">
        <w:rPr>
          <w:rFonts w:ascii="Arial" w:hAnsi="Arial" w:cs="Arial"/>
          <w:b/>
          <w:color w:val="000000"/>
        </w:rPr>
        <w:t xml:space="preserve"> </w:t>
      </w:r>
      <w:r w:rsidR="00C655F4" w:rsidRPr="00C655F4">
        <w:rPr>
          <w:rFonts w:ascii="Garamond" w:hAnsi="Garamond" w:cs="Arial"/>
          <w:b/>
          <w:color w:val="000000"/>
          <w:sz w:val="22"/>
          <w:szCs w:val="22"/>
        </w:rPr>
        <w:t>27th April</w:t>
      </w:r>
      <w:r w:rsidR="00C655F4">
        <w:rPr>
          <w:rFonts w:ascii="Arial" w:hAnsi="Arial" w:cs="Arial"/>
          <w:color w:val="000000"/>
        </w:rPr>
        <w:t>.</w:t>
      </w:r>
    </w:p>
    <w:p w14:paraId="48EF2737" w14:textId="19C0504F" w:rsidR="00C655F4" w:rsidRDefault="00C655F4" w:rsidP="00C655F4">
      <w:pPr>
        <w:rPr>
          <w:rFonts w:ascii="Garamond" w:hAnsi="Garamond"/>
          <w:b/>
          <w:bCs/>
          <w:sz w:val="15"/>
          <w:szCs w:val="15"/>
        </w:rPr>
      </w:pPr>
    </w:p>
    <w:p w14:paraId="7D4E8213" w14:textId="564C2010" w:rsidR="00C655F4" w:rsidRDefault="00C655F4" w:rsidP="00C655F4">
      <w:pPr>
        <w:rPr>
          <w:rFonts w:ascii="Garamond" w:hAnsi="Garamond"/>
          <w:color w:val="000000"/>
          <w:sz w:val="15"/>
          <w:szCs w:val="15"/>
        </w:rPr>
      </w:pPr>
      <w:r w:rsidRPr="0054767E">
        <w:rPr>
          <w:rFonts w:ascii="Garamond" w:hAnsi="Garamond"/>
          <w:b/>
          <w:color w:val="000000"/>
          <w:sz w:val="22"/>
          <w:szCs w:val="22"/>
        </w:rPr>
        <w:t xml:space="preserve">FLOWERS </w:t>
      </w:r>
      <w:r>
        <w:rPr>
          <w:rFonts w:ascii="Garamond" w:hAnsi="Garamond"/>
          <w:color w:val="000000"/>
          <w:sz w:val="22"/>
          <w:szCs w:val="22"/>
        </w:rPr>
        <w:t>Our church looks beautiful for Easter; i</w:t>
      </w:r>
      <w:r w:rsidRPr="0054767E">
        <w:rPr>
          <w:rFonts w:ascii="Garamond" w:hAnsi="Garamond"/>
          <w:color w:val="000000"/>
          <w:sz w:val="22"/>
          <w:szCs w:val="22"/>
        </w:rPr>
        <w:t xml:space="preserve">f you would like to contribute to the cost of the </w:t>
      </w:r>
      <w:r>
        <w:rPr>
          <w:rFonts w:ascii="Garamond" w:hAnsi="Garamond"/>
          <w:color w:val="000000"/>
          <w:sz w:val="22"/>
          <w:szCs w:val="22"/>
        </w:rPr>
        <w:t>E</w:t>
      </w:r>
      <w:r w:rsidRPr="0054767E">
        <w:rPr>
          <w:rFonts w:ascii="Garamond" w:hAnsi="Garamond"/>
          <w:color w:val="000000"/>
          <w:sz w:val="22"/>
          <w:szCs w:val="22"/>
        </w:rPr>
        <w:t>aster</w:t>
      </w:r>
      <w:r>
        <w:rPr>
          <w:rFonts w:ascii="Garamond" w:hAnsi="Garamond"/>
          <w:color w:val="000000"/>
          <w:sz w:val="22"/>
          <w:szCs w:val="22"/>
        </w:rPr>
        <w:t xml:space="preserve"> F</w:t>
      </w:r>
      <w:r w:rsidRPr="0054767E">
        <w:rPr>
          <w:rFonts w:ascii="Garamond" w:hAnsi="Garamond"/>
          <w:color w:val="000000"/>
          <w:sz w:val="22"/>
          <w:szCs w:val="22"/>
        </w:rPr>
        <w:t>lowers please see Sue Jull.</w:t>
      </w:r>
      <w:r w:rsidRPr="0054767E">
        <w:rPr>
          <w:rFonts w:ascii="Garamond" w:hAnsi="Garamond"/>
          <w:color w:val="000000"/>
          <w:sz w:val="22"/>
          <w:szCs w:val="22"/>
        </w:rPr>
        <w:br/>
      </w:r>
    </w:p>
    <w:p w14:paraId="0B9F4214" w14:textId="77777777" w:rsidR="00C655F4" w:rsidRPr="0054767E" w:rsidRDefault="00C655F4" w:rsidP="00C655F4">
      <w:pPr>
        <w:jc w:val="both"/>
        <w:rPr>
          <w:rFonts w:ascii="Garamond" w:hAnsi="Garamond"/>
          <w:b/>
          <w:color w:val="000000"/>
          <w:sz w:val="22"/>
          <w:szCs w:val="22"/>
        </w:rPr>
      </w:pPr>
      <w:r w:rsidRPr="0054767E">
        <w:rPr>
          <w:rFonts w:ascii="Garamond" w:hAnsi="Garamond"/>
          <w:b/>
          <w:color w:val="000000"/>
          <w:sz w:val="22"/>
          <w:szCs w:val="22"/>
        </w:rPr>
        <w:t>MESSY CHURCH</w:t>
      </w:r>
      <w:r>
        <w:rPr>
          <w:rFonts w:ascii="Garamond" w:hAnsi="Garamond"/>
          <w:b/>
          <w:color w:val="000000"/>
          <w:sz w:val="22"/>
          <w:szCs w:val="22"/>
        </w:rPr>
        <w:t xml:space="preserve"> </w:t>
      </w:r>
      <w:r w:rsidRPr="0054767E">
        <w:rPr>
          <w:rFonts w:ascii="Garamond" w:hAnsi="Garamond"/>
          <w:color w:val="000000"/>
          <w:sz w:val="22"/>
          <w:szCs w:val="22"/>
        </w:rPr>
        <w:t>Thank you to everyone who supported this last Saturday. We had 25 children plus parents attending and we had great fun doing Easter related activities. </w:t>
      </w:r>
    </w:p>
    <w:p w14:paraId="524C0D2D" w14:textId="68423C00" w:rsidR="00C655F4" w:rsidRPr="0054767E" w:rsidRDefault="00C655F4" w:rsidP="00C655F4">
      <w:pPr>
        <w:rPr>
          <w:rFonts w:ascii="Garamond" w:hAnsi="Garamond"/>
          <w:i/>
          <w:color w:val="000000"/>
          <w:sz w:val="22"/>
          <w:szCs w:val="22"/>
        </w:rPr>
      </w:pPr>
      <w:r w:rsidRPr="0054767E">
        <w:rPr>
          <w:rFonts w:ascii="Garamond" w:hAnsi="Garamond"/>
          <w:color w:val="000000"/>
          <w:sz w:val="22"/>
          <w:szCs w:val="22"/>
        </w:rPr>
        <w:t xml:space="preserve">The next Messy Church is on </w:t>
      </w:r>
      <w:r w:rsidRPr="0054767E">
        <w:rPr>
          <w:rFonts w:ascii="Garamond" w:hAnsi="Garamond"/>
          <w:b/>
          <w:color w:val="000000"/>
          <w:sz w:val="22"/>
          <w:szCs w:val="22"/>
        </w:rPr>
        <w:t>Saturday 10</w:t>
      </w:r>
      <w:r w:rsidRPr="0054767E">
        <w:rPr>
          <w:rFonts w:ascii="Garamond" w:hAnsi="Garamond"/>
          <w:b/>
          <w:color w:val="000000"/>
          <w:sz w:val="22"/>
          <w:szCs w:val="22"/>
          <w:vertAlign w:val="superscript"/>
        </w:rPr>
        <w:t>th</w:t>
      </w:r>
      <w:r w:rsidRPr="0054767E">
        <w:rPr>
          <w:rFonts w:ascii="Garamond" w:hAnsi="Garamond"/>
          <w:b/>
          <w:color w:val="000000"/>
          <w:sz w:val="22"/>
          <w:szCs w:val="22"/>
        </w:rPr>
        <w:t xml:space="preserve"> May</w:t>
      </w:r>
      <w:r>
        <w:rPr>
          <w:rFonts w:ascii="Garamond" w:hAnsi="Garamond"/>
          <w:color w:val="000000"/>
          <w:sz w:val="22"/>
          <w:szCs w:val="22"/>
        </w:rPr>
        <w:t>.</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          </w:t>
      </w:r>
      <w:r w:rsidRPr="0054767E">
        <w:rPr>
          <w:rFonts w:ascii="Garamond" w:hAnsi="Garamond"/>
          <w:i/>
          <w:color w:val="000000"/>
          <w:sz w:val="22"/>
          <w:szCs w:val="22"/>
        </w:rPr>
        <w:t>Gill. Moore</w:t>
      </w:r>
    </w:p>
    <w:p w14:paraId="7C9A24D0" w14:textId="77777777" w:rsidR="00C655F4" w:rsidRPr="00C655F4" w:rsidRDefault="00C655F4" w:rsidP="00CA34EE">
      <w:pPr>
        <w:jc w:val="both"/>
        <w:rPr>
          <w:rFonts w:ascii="Garamond" w:hAnsi="Garamond"/>
          <w:color w:val="000000"/>
          <w:sz w:val="15"/>
          <w:szCs w:val="15"/>
        </w:rPr>
      </w:pPr>
    </w:p>
    <w:p w14:paraId="287C81FC" w14:textId="5AC2C205" w:rsidR="00CA34EE" w:rsidRDefault="00591141" w:rsidP="00CA34EE">
      <w:pPr>
        <w:jc w:val="both"/>
        <w:rPr>
          <w:rFonts w:ascii="Garamond" w:hAnsi="Garamond" w:cs="Arial"/>
          <w:color w:val="000000"/>
          <w:sz w:val="22"/>
          <w:szCs w:val="22"/>
        </w:rPr>
      </w:pPr>
      <w:r w:rsidRPr="00CA34EE">
        <w:rPr>
          <w:rFonts w:ascii="Garamond" w:hAnsi="Garamond" w:cs="Arial"/>
          <w:b/>
          <w:color w:val="000000"/>
          <w:sz w:val="22"/>
          <w:szCs w:val="22"/>
        </w:rPr>
        <w:t>CONFIRMATION SERVICE</w:t>
      </w:r>
      <w:r w:rsidRPr="00B547A7">
        <w:rPr>
          <w:rFonts w:ascii="Garamond" w:hAnsi="Garamond" w:cs="Arial"/>
          <w:color w:val="000000"/>
          <w:sz w:val="22"/>
          <w:szCs w:val="22"/>
        </w:rPr>
        <w:t xml:space="preserve"> </w:t>
      </w:r>
      <w:r w:rsidRPr="00AE7003">
        <w:rPr>
          <w:rFonts w:ascii="Garamond" w:hAnsi="Garamond" w:cs="Arial"/>
          <w:color w:val="000000"/>
          <w:sz w:val="22"/>
          <w:szCs w:val="22"/>
        </w:rPr>
        <w:t xml:space="preserve">at St Andrew's with the Bishop of London on </w:t>
      </w:r>
      <w:r w:rsidRPr="00CA34EE">
        <w:rPr>
          <w:rFonts w:ascii="Garamond" w:hAnsi="Garamond" w:cs="Arial"/>
          <w:b/>
          <w:color w:val="000000"/>
          <w:sz w:val="22"/>
          <w:szCs w:val="22"/>
        </w:rPr>
        <w:t>Sunday 18th May</w:t>
      </w:r>
      <w:r w:rsidRPr="00AE7003">
        <w:rPr>
          <w:rFonts w:ascii="Garamond" w:hAnsi="Garamond" w:cs="Arial"/>
          <w:color w:val="000000"/>
          <w:sz w:val="22"/>
          <w:szCs w:val="22"/>
        </w:rPr>
        <w:t>. If you would like to be confirmed please speak to Lyndon.</w:t>
      </w:r>
    </w:p>
    <w:p w14:paraId="4928AD7E" w14:textId="38949F07" w:rsidR="00943754" w:rsidRDefault="00943754" w:rsidP="00943754">
      <w:pPr>
        <w:jc w:val="both"/>
        <w:rPr>
          <w:rFonts w:ascii="Garamond" w:hAnsi="Garamond" w:cs="Arial"/>
          <w:color w:val="000000"/>
          <w:sz w:val="15"/>
          <w:szCs w:val="15"/>
        </w:rPr>
      </w:pPr>
    </w:p>
    <w:p w14:paraId="4693A3F2" w14:textId="77777777" w:rsidR="00943754" w:rsidRDefault="00943754" w:rsidP="00943754">
      <w:pPr>
        <w:jc w:val="both"/>
        <w:rPr>
          <w:rFonts w:ascii="Garamond" w:hAnsi="Garamond"/>
          <w:sz w:val="22"/>
          <w:szCs w:val="22"/>
        </w:rPr>
      </w:pPr>
      <w:r w:rsidRPr="00E565D5">
        <w:rPr>
          <w:rFonts w:ascii="Garamond" w:hAnsi="Garamond"/>
          <w:b/>
          <w:sz w:val="22"/>
          <w:szCs w:val="22"/>
        </w:rPr>
        <w:t>HARROW FOOD BANK</w:t>
      </w:r>
      <w:r>
        <w:rPr>
          <w:rFonts w:ascii="Garamond" w:hAnsi="Garamond"/>
          <w:b/>
          <w:sz w:val="22"/>
          <w:szCs w:val="22"/>
        </w:rPr>
        <w:tab/>
      </w:r>
      <w:r>
        <w:rPr>
          <w:rFonts w:ascii="Garamond" w:hAnsi="Garamond"/>
          <w:sz w:val="22"/>
          <w:szCs w:val="22"/>
        </w:rPr>
        <w:t>There is</w:t>
      </w:r>
      <w:r w:rsidRPr="00E565D5">
        <w:rPr>
          <w:rFonts w:ascii="Garamond" w:hAnsi="Garamond"/>
          <w:sz w:val="22"/>
          <w:szCs w:val="22"/>
        </w:rPr>
        <w:t xml:space="preserve"> a box for donations to the Harrow Food Bank at the back of the church.</w:t>
      </w:r>
      <w:r>
        <w:rPr>
          <w:rFonts w:ascii="Garamond" w:hAnsi="Garamond"/>
          <w:b/>
          <w:sz w:val="22"/>
          <w:szCs w:val="22"/>
        </w:rPr>
        <w:t xml:space="preserve"> </w:t>
      </w:r>
      <w:r>
        <w:rPr>
          <w:rFonts w:ascii="Garamond" w:hAnsi="Garamond"/>
          <w:sz w:val="22"/>
          <w:szCs w:val="22"/>
        </w:rPr>
        <w:t>Last month we collected 11kg of food and other items. While we buy chocolate eggs and have an Easter feast let us not forget those who have very little or nothing.</w:t>
      </w:r>
    </w:p>
    <w:p w14:paraId="38A5AABB" w14:textId="77777777" w:rsidR="00943754" w:rsidRPr="00943754" w:rsidRDefault="00943754" w:rsidP="00943754">
      <w:pPr>
        <w:jc w:val="both"/>
        <w:rPr>
          <w:rFonts w:ascii="Garamond" w:hAnsi="Garamond" w:cs="Arial"/>
          <w:color w:val="000000"/>
          <w:sz w:val="15"/>
          <w:szCs w:val="15"/>
        </w:rPr>
      </w:pPr>
    </w:p>
    <w:p w14:paraId="19685F75" w14:textId="77777777" w:rsidR="00943754" w:rsidRPr="00CA34EE" w:rsidRDefault="00943754" w:rsidP="00CA34EE">
      <w:pPr>
        <w:jc w:val="both"/>
        <w:rPr>
          <w:rFonts w:ascii="Garamond" w:hAnsi="Garamond"/>
          <w:i/>
          <w:color w:val="000000"/>
          <w:sz w:val="15"/>
          <w:szCs w:val="15"/>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15A5CA75"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1976C89A" w14:textId="04C186ED" w:rsidR="00FE4670" w:rsidRPr="0049407E"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5CD80DC0" w14:textId="4236DD98" w:rsidR="006404F7" w:rsidRDefault="006404F7"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4DDFF380" w14:textId="7D4983DF" w:rsidR="006404F7" w:rsidRPr="006404F7" w:rsidRDefault="006404F7" w:rsidP="006404F7">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8"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656C24CC" w14:textId="3A58C1F4" w:rsidR="00943754" w:rsidRDefault="00943754"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27FB1FD9" w14:textId="77777777" w:rsidR="00C655F4" w:rsidRDefault="00C655F4" w:rsidP="00C655F4">
      <w:pPr>
        <w:ind w:left="-567" w:right="-188"/>
        <w:jc w:val="center"/>
        <w:rPr>
          <w:rFonts w:ascii="Garamond" w:hAnsi="Garamond" w:cs="Arial"/>
          <w:b/>
          <w:sz w:val="22"/>
          <w:szCs w:val="22"/>
          <w:u w:val="single"/>
        </w:rPr>
      </w:pPr>
      <w:r w:rsidRPr="00E42853">
        <w:rPr>
          <w:rFonts w:ascii="Garamond" w:hAnsi="Garamond" w:cs="Arial"/>
          <w:b/>
          <w:sz w:val="22"/>
          <w:szCs w:val="22"/>
          <w:u w:val="single"/>
        </w:rPr>
        <w:t xml:space="preserve">PRAYER FOR </w:t>
      </w:r>
      <w:r>
        <w:rPr>
          <w:rFonts w:ascii="Garamond" w:hAnsi="Garamond" w:cs="Arial"/>
          <w:b/>
          <w:sz w:val="22"/>
          <w:szCs w:val="22"/>
          <w:u w:val="single"/>
        </w:rPr>
        <w:t>THIS WEEK</w:t>
      </w:r>
    </w:p>
    <w:p w14:paraId="7A158E25" w14:textId="33BB2624" w:rsidR="00C655F4" w:rsidRDefault="00C655F4" w:rsidP="00C655F4">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782BA315" w14:textId="7888CB2E" w:rsidR="00C655F4" w:rsidRPr="00C655F4" w:rsidRDefault="00C655F4" w:rsidP="00C655F4">
      <w:pPr>
        <w:ind w:left="-567" w:right="-188"/>
        <w:jc w:val="both"/>
        <w:rPr>
          <w:rFonts w:ascii="Garamond" w:hAnsi="Garamond" w:cs="Arial"/>
          <w:b/>
          <w:bCs/>
          <w:sz w:val="22"/>
          <w:szCs w:val="22"/>
        </w:rPr>
      </w:pPr>
      <w:r>
        <w:rPr>
          <w:rFonts w:ascii="Garamond" w:hAnsi="Garamond" w:cs="Arial"/>
          <w:b/>
          <w:bCs/>
          <w:sz w:val="22"/>
          <w:szCs w:val="22"/>
        </w:rPr>
        <w:tab/>
      </w:r>
      <w:r w:rsidRPr="00C63EB8">
        <w:rPr>
          <w:rFonts w:ascii="Garamond" w:hAnsi="Garamond" w:cs="Arial"/>
          <w:b/>
          <w:bCs/>
          <w:sz w:val="22"/>
          <w:szCs w:val="22"/>
        </w:rPr>
        <w:t xml:space="preserve">Christ, you are risen from the dead.  We are risen with you.  May our lives never </w:t>
      </w:r>
      <w:r>
        <w:rPr>
          <w:rFonts w:ascii="Garamond" w:hAnsi="Garamond" w:cs="Arial"/>
          <w:b/>
          <w:bCs/>
          <w:sz w:val="22"/>
          <w:szCs w:val="22"/>
        </w:rPr>
        <w:tab/>
      </w:r>
      <w:r w:rsidRPr="00C63EB8">
        <w:rPr>
          <w:rFonts w:ascii="Garamond" w:hAnsi="Garamond" w:cs="Arial"/>
          <w:b/>
          <w:bCs/>
          <w:sz w:val="22"/>
          <w:szCs w:val="22"/>
        </w:rPr>
        <w:t xml:space="preserve">deny this eternal life, this peace and joy.  Praise and glory to the God of life who </w:t>
      </w:r>
      <w:r>
        <w:rPr>
          <w:rFonts w:ascii="Garamond" w:hAnsi="Garamond" w:cs="Arial"/>
          <w:b/>
          <w:bCs/>
          <w:sz w:val="22"/>
          <w:szCs w:val="22"/>
        </w:rPr>
        <w:tab/>
      </w:r>
      <w:r w:rsidRPr="00C63EB8">
        <w:rPr>
          <w:rFonts w:ascii="Garamond" w:hAnsi="Garamond" w:cs="Arial"/>
          <w:b/>
          <w:bCs/>
          <w:sz w:val="22"/>
          <w:szCs w:val="22"/>
        </w:rPr>
        <w:t>is stronger than all kinds of death.</w:t>
      </w:r>
      <w:r w:rsidRPr="00C63EB8">
        <w:rPr>
          <w:rFonts w:ascii="Garamond" w:hAnsi="Garamond" w:cs="Arial"/>
          <w:b/>
          <w:bCs/>
          <w:sz w:val="22"/>
          <w:szCs w:val="22"/>
        </w:rPr>
        <w:tab/>
        <w:t>ALLELUIA !</w:t>
      </w:r>
    </w:p>
    <w:p w14:paraId="7D3415B8" w14:textId="6A169448" w:rsidR="00641F30" w:rsidRDefault="00641F30"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20857B21" w14:textId="70B5FCF9" w:rsidR="00641F30" w:rsidRPr="00641F30" w:rsidRDefault="00641F30"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r>
        <w:rPr>
          <w:rFonts w:ascii="Garamond" w:hAnsi="Garamond"/>
          <w:b/>
          <w:bCs/>
          <w:smallCaps/>
          <w:noProof/>
          <w:spacing w:val="5"/>
          <w:sz w:val="16"/>
          <w:szCs w:val="16"/>
          <w:u w:val="single"/>
        </w:rPr>
        <w:drawing>
          <wp:inline distT="0" distB="0" distL="0" distR="0" wp14:anchorId="4E418BF2" wp14:editId="7715B727">
            <wp:extent cx="3067500" cy="979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3-29 at 08.3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5746" cy="1011092"/>
                    </a:xfrm>
                    <a:prstGeom prst="rect">
                      <a:avLst/>
                    </a:prstGeom>
                  </pic:spPr>
                </pic:pic>
              </a:graphicData>
            </a:graphic>
          </wp:inline>
        </w:drawing>
      </w:r>
    </w:p>
    <w:p w14:paraId="3159B0BD" w14:textId="7CD55E09"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5D807E1A" w14:textId="77777777" w:rsidR="0013392B" w:rsidRDefault="0013392B" w:rsidP="009D7F6A">
            <w:pPr>
              <w:jc w:val="right"/>
              <w:rPr>
                <w:rFonts w:ascii="Garamond" w:hAnsi="Garamond"/>
                <w:b/>
                <w:smallCaps/>
                <w:color w:val="000000"/>
                <w:sz w:val="28"/>
                <w:szCs w:val="28"/>
              </w:rPr>
            </w:pPr>
          </w:p>
          <w:p w14:paraId="10FD420F" w14:textId="2965C851" w:rsidR="00FE204D" w:rsidRPr="009D7F6A" w:rsidRDefault="00A55500" w:rsidP="0013392B">
            <w:pPr>
              <w:rPr>
                <w:rFonts w:ascii="Garamond" w:hAnsi="Garamond"/>
                <w:b/>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w:t>
            </w:r>
            <w:r w:rsidR="00C655F4">
              <w:rPr>
                <w:rFonts w:ascii="Garamond" w:hAnsi="Garamond"/>
                <w:b/>
                <w:smallCaps/>
                <w:color w:val="000000"/>
                <w:sz w:val="28"/>
                <w:szCs w:val="28"/>
              </w:rPr>
              <w:t>20</w:t>
            </w:r>
            <w:r w:rsidR="001771AA" w:rsidRPr="001771AA">
              <w:rPr>
                <w:rFonts w:ascii="Garamond" w:hAnsi="Garamond"/>
                <w:b/>
                <w:smallCaps/>
                <w:color w:val="000000"/>
                <w:sz w:val="28"/>
                <w:szCs w:val="28"/>
                <w:vertAlign w:val="superscript"/>
              </w:rPr>
              <w:t>th</w:t>
            </w:r>
            <w:r w:rsidR="001771AA">
              <w:rPr>
                <w:rFonts w:ascii="Garamond" w:hAnsi="Garamond"/>
                <w:b/>
                <w:smallCaps/>
                <w:color w:val="000000"/>
                <w:sz w:val="28"/>
                <w:szCs w:val="28"/>
              </w:rPr>
              <w:t xml:space="preserve"> APRIL</w:t>
            </w:r>
            <w:r w:rsidR="00FF01D2">
              <w:rPr>
                <w:rFonts w:ascii="Garamond" w:hAnsi="Garamond"/>
                <w:b/>
                <w:smallCaps/>
                <w:color w:val="000000"/>
                <w:sz w:val="28"/>
                <w:szCs w:val="28"/>
              </w:rPr>
              <w:t xml:space="preserve">    </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w:t>
            </w:r>
            <w:r w:rsidR="001771AA">
              <w:rPr>
                <w:rFonts w:ascii="Garamond" w:hAnsi="Garamond"/>
                <w:b/>
                <w:smallCaps/>
                <w:color w:val="000000"/>
                <w:sz w:val="28"/>
                <w:szCs w:val="28"/>
              </w:rPr>
              <w:t xml:space="preserve">                          </w:t>
            </w:r>
            <w:r w:rsidR="00A871C6">
              <w:rPr>
                <w:rFonts w:ascii="Garamond" w:hAnsi="Garamond"/>
                <w:b/>
                <w:smallCaps/>
                <w:color w:val="000000"/>
                <w:sz w:val="28"/>
                <w:szCs w:val="28"/>
              </w:rPr>
              <w:t xml:space="preserve"> </w:t>
            </w:r>
            <w:r w:rsidR="00C655F4">
              <w:rPr>
                <w:rFonts w:ascii="Garamond" w:hAnsi="Garamond"/>
                <w:b/>
                <w:smallCaps/>
                <w:color w:val="000000"/>
                <w:sz w:val="28"/>
                <w:szCs w:val="28"/>
              </w:rPr>
              <w:t>EASTER DAY</w:t>
            </w:r>
          </w:p>
          <w:p w14:paraId="5DD39D79" w14:textId="570B34C6" w:rsidR="00530E97" w:rsidRPr="00530E97" w:rsidRDefault="00530E97" w:rsidP="00530E97">
            <w:pPr>
              <w:jc w:val="center"/>
              <w:rPr>
                <w:rFonts w:ascii="Lucida Handwriting" w:hAnsi="Lucida Handwriting"/>
                <w:b/>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1597681F"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w:t>
            </w:r>
            <w:r w:rsidR="00A871C6">
              <w:rPr>
                <w:rFonts w:ascii="Garamond" w:hAnsi="Garamond"/>
                <w:b/>
                <w:smallCaps/>
                <w:sz w:val="22"/>
                <w:szCs w:val="22"/>
              </w:rPr>
              <w:t>2</w:t>
            </w:r>
            <w:r w:rsidR="00C655F4">
              <w:rPr>
                <w:rFonts w:ascii="Garamond" w:hAnsi="Garamond"/>
                <w:b/>
                <w:smallCaps/>
                <w:sz w:val="22"/>
                <w:szCs w:val="22"/>
              </w:rPr>
              <w:t>7</w:t>
            </w:r>
            <w:r w:rsidR="00A871C6" w:rsidRPr="00A871C6">
              <w:rPr>
                <w:rFonts w:ascii="Garamond" w:hAnsi="Garamond"/>
                <w:b/>
                <w:smallCaps/>
                <w:sz w:val="22"/>
                <w:szCs w:val="22"/>
                <w:vertAlign w:val="superscript"/>
              </w:rPr>
              <w:t>th</w:t>
            </w:r>
            <w:r w:rsidR="00C85385">
              <w:rPr>
                <w:rFonts w:ascii="Garamond" w:hAnsi="Garamond"/>
                <w:b/>
                <w:smallCaps/>
                <w:sz w:val="22"/>
                <w:szCs w:val="22"/>
              </w:rPr>
              <w:t xml:space="preserve"> April</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3A26BC8B" w14:textId="685FB681" w:rsidR="00641F30" w:rsidRDefault="00641F30" w:rsidP="00641F30">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 9am Morning Prayer</w:t>
            </w:r>
          </w:p>
          <w:p w14:paraId="7AE3EC79" w14:textId="26F35BBD" w:rsidR="00641F30" w:rsidRDefault="00641F30" w:rsidP="00641F30">
            <w:pPr>
              <w:tabs>
                <w:tab w:val="left" w:pos="900"/>
              </w:tabs>
              <w:jc w:val="center"/>
              <w:rPr>
                <w:rFonts w:ascii="Garamond" w:hAnsi="Garamond"/>
                <w:b/>
                <w:sz w:val="16"/>
                <w:szCs w:val="16"/>
              </w:rPr>
            </w:pPr>
            <w:r>
              <w:rPr>
                <w:rFonts w:ascii="Garamond" w:hAnsi="Garamond"/>
                <w:b/>
                <w:sz w:val="16"/>
                <w:szCs w:val="16"/>
              </w:rPr>
              <w:t>Wednesday 9.30 Communion</w:t>
            </w:r>
          </w:p>
          <w:p w14:paraId="0022EA1D" w14:textId="6A2014D9" w:rsidR="009D7F6A" w:rsidRPr="009D7F6A" w:rsidRDefault="009D7F6A" w:rsidP="00641F30">
            <w:pPr>
              <w:tabs>
                <w:tab w:val="left" w:pos="900"/>
              </w:tabs>
              <w:spacing w:after="40"/>
              <w:jc w:val="center"/>
              <w:rPr>
                <w:rFonts w:ascii="Garamond" w:hAnsi="Garamond"/>
                <w:sz w:val="16"/>
                <w:szCs w:val="16"/>
              </w:rPr>
            </w:pPr>
          </w:p>
          <w:p w14:paraId="12734169" w14:textId="3E192DF1" w:rsidR="00AD3C18" w:rsidRPr="00AD3C18" w:rsidRDefault="00AD3C18" w:rsidP="00CD571D">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35ECCFF4" w14:textId="77777777" w:rsidR="00C655F4" w:rsidRDefault="00C655F4" w:rsidP="00C655F4">
            <w:pPr>
              <w:jc w:val="both"/>
              <w:rPr>
                <w:rFonts w:ascii="Garamond" w:hAnsi="Garamond"/>
                <w:i/>
                <w:sz w:val="16"/>
                <w:szCs w:val="16"/>
              </w:rPr>
            </w:pPr>
            <w:r w:rsidRPr="00FD171F">
              <w:rPr>
                <w:rFonts w:ascii="Garamond" w:hAnsi="Garamond"/>
                <w:i/>
                <w:sz w:val="16"/>
                <w:szCs w:val="16"/>
              </w:rPr>
              <w:t xml:space="preserve">Exodus 14: 10-31; Acts 5: 27-32; </w:t>
            </w:r>
          </w:p>
          <w:p w14:paraId="679D8AA6" w14:textId="21DCFD44" w:rsidR="00C655F4" w:rsidRPr="00FD171F" w:rsidRDefault="00C655F4" w:rsidP="00C655F4">
            <w:pPr>
              <w:jc w:val="both"/>
              <w:rPr>
                <w:rFonts w:ascii="Garamond" w:hAnsi="Garamond"/>
                <w:i/>
                <w:sz w:val="22"/>
                <w:szCs w:val="22"/>
              </w:rPr>
            </w:pPr>
            <w:r w:rsidRPr="00FD171F">
              <w:rPr>
                <w:rFonts w:ascii="Garamond" w:hAnsi="Garamond"/>
                <w:i/>
                <w:sz w:val="16"/>
                <w:szCs w:val="16"/>
              </w:rPr>
              <w:t>John 20: 19-31</w:t>
            </w:r>
          </w:p>
          <w:p w14:paraId="22802814" w14:textId="442DA8B0" w:rsidR="00586928" w:rsidRPr="00AD3C18" w:rsidRDefault="00586928" w:rsidP="00C1338B">
            <w:pPr>
              <w:jc w:val="both"/>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00392B80" w14:textId="6CE33CDA" w:rsidR="00113894" w:rsidRPr="00943754" w:rsidRDefault="00AE7003" w:rsidP="007B5548">
      <w:pPr>
        <w:jc w:val="center"/>
        <w:rPr>
          <w:rStyle w:val="BookTitle"/>
          <w:rFonts w:ascii="Times New Roman" w:hAnsi="Times New Roman"/>
          <w:b w:val="0"/>
          <w:bCs w:val="0"/>
          <w:smallCaps w:val="0"/>
          <w:spacing w:val="0"/>
          <w:sz w:val="24"/>
          <w:szCs w:val="24"/>
        </w:rPr>
      </w:pPr>
      <w:r w:rsidRPr="00AE7003">
        <w:fldChar w:fldCharType="begin"/>
      </w:r>
      <w:r w:rsidR="001A50FB">
        <w:instrText xml:space="preserve"> INCLUDEPICTURE "C:\\Users\\susanmcleod\\Library\\Containers\\com.microsoft.Word\\Data\\tmp\\WebArchiveCopyPasteTempFiles\\Z" \* MERGEFORMAT </w:instrText>
      </w:r>
      <w:r w:rsidRPr="00AE7003">
        <w:fldChar w:fldCharType="end"/>
      </w:r>
      <w:r w:rsidR="007A422E">
        <w:fldChar w:fldCharType="begin"/>
      </w:r>
      <w:r w:rsidR="001A50FB">
        <w:instrText xml:space="preserve"> INCLUDEPICTURE "C:\\Users\\susanmcleod\\Library\\Containers\\com.microsoft.Word\\Data\\tmp\\WebArchiveCopyPasteTempFiles\\Z" \* MERGEFORMAT </w:instrText>
      </w:r>
      <w:r w:rsidR="007A422E">
        <w:fldChar w:fldCharType="end"/>
      </w:r>
      <w:r w:rsidR="005B5D13">
        <w:rPr>
          <w:rStyle w:val="BookTitle"/>
          <w:u w:val="single"/>
        </w:rPr>
        <w:t>TODAY’S COLLECT</w:t>
      </w:r>
    </w:p>
    <w:p w14:paraId="4E80CBA5" w14:textId="77777777" w:rsidR="00C655F4" w:rsidRPr="0054767E" w:rsidRDefault="00C655F4" w:rsidP="00C655F4">
      <w:pPr>
        <w:ind w:left="240" w:hanging="240"/>
        <w:jc w:val="both"/>
        <w:rPr>
          <w:rFonts w:ascii="Garamond" w:hAnsi="Garamond" w:cs="Calibri"/>
          <w:b/>
          <w:color w:val="000000"/>
          <w:spacing w:val="3"/>
          <w:sz w:val="22"/>
          <w:szCs w:val="22"/>
        </w:rPr>
      </w:pPr>
      <w:r w:rsidRPr="0054767E">
        <w:rPr>
          <w:rFonts w:ascii="Garamond" w:hAnsi="Garamond" w:cs="Calibri"/>
          <w:b/>
          <w:color w:val="000000"/>
          <w:spacing w:val="3"/>
          <w:sz w:val="22"/>
          <w:szCs w:val="22"/>
        </w:rPr>
        <w:t>Lord of all life and power,</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who through the mighty resurrection of your Son</w:t>
      </w:r>
    </w:p>
    <w:p w14:paraId="74358CF2" w14:textId="59CE935E" w:rsidR="00C85385" w:rsidRPr="00943754" w:rsidRDefault="00C655F4" w:rsidP="00C655F4">
      <w:pPr>
        <w:ind w:left="240" w:hanging="240"/>
        <w:jc w:val="both"/>
        <w:rPr>
          <w:rStyle w:val="BookTitle"/>
          <w:rFonts w:cs="Calibri"/>
          <w:bCs w:val="0"/>
          <w:smallCaps w:val="0"/>
          <w:color w:val="000000"/>
          <w:spacing w:val="3"/>
        </w:rPr>
      </w:pPr>
      <w:r>
        <w:rPr>
          <w:rFonts w:ascii="Garamond" w:hAnsi="Garamond" w:cs="Calibri"/>
          <w:b/>
          <w:color w:val="000000"/>
          <w:spacing w:val="3"/>
          <w:sz w:val="22"/>
          <w:szCs w:val="22"/>
        </w:rPr>
        <w:tab/>
      </w:r>
      <w:r w:rsidRPr="0054767E">
        <w:rPr>
          <w:rFonts w:ascii="Garamond" w:hAnsi="Garamond" w:cs="Calibri"/>
          <w:b/>
          <w:color w:val="000000"/>
          <w:spacing w:val="3"/>
          <w:sz w:val="22"/>
          <w:szCs w:val="22"/>
        </w:rPr>
        <w:t>overcame the old order of sin and death</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to make all things new in him:</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grant that we</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being dead to sin</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and alive to you in Jesus Christ,</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may reign with him in glory;</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to whom with you and the Holy Spirit</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be praise and honour, glory and might,</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now and in all eternity.</w:t>
      </w:r>
      <w:r>
        <w:rPr>
          <w:rFonts w:ascii="Garamond" w:hAnsi="Garamond" w:cs="Calibri"/>
          <w:b/>
          <w:color w:val="000000"/>
          <w:spacing w:val="3"/>
          <w:sz w:val="22"/>
          <w:szCs w:val="22"/>
        </w:rPr>
        <w:t xml:space="preserve"> </w:t>
      </w:r>
      <w:r w:rsidR="007B5548">
        <w:rPr>
          <w:rFonts w:ascii="Garamond" w:hAnsi="Garamond" w:cs="Calibri"/>
          <w:b/>
          <w:color w:val="000000"/>
          <w:spacing w:val="3"/>
          <w:sz w:val="22"/>
          <w:szCs w:val="22"/>
        </w:rPr>
        <w:t>Amen</w:t>
      </w:r>
    </w:p>
    <w:p w14:paraId="23BBF367" w14:textId="77777777" w:rsidR="00C655F4" w:rsidRDefault="00C655F4"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9576581" w14:textId="628F04E7"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t>TODAY’S READINGS</w:t>
      </w:r>
    </w:p>
    <w:p w14:paraId="31BB95AD" w14:textId="77777777" w:rsidR="00C655F4" w:rsidRDefault="00C655F4" w:rsidP="00A871C6">
      <w:pPr>
        <w:jc w:val="both"/>
        <w:rPr>
          <w:rFonts w:ascii="Garamond" w:hAnsi="Garamond"/>
          <w:b/>
          <w:i/>
          <w:sz w:val="22"/>
          <w:szCs w:val="22"/>
        </w:rPr>
      </w:pPr>
      <w:r w:rsidRPr="008870B6">
        <w:rPr>
          <w:rFonts w:ascii="Garamond" w:hAnsi="Garamond"/>
          <w:b/>
          <w:i/>
          <w:sz w:val="22"/>
          <w:szCs w:val="22"/>
        </w:rPr>
        <w:t>Isaiah 65: 17-25</w:t>
      </w:r>
    </w:p>
    <w:p w14:paraId="3097E66F" w14:textId="77777777" w:rsidR="00C655F4" w:rsidRPr="0054767E" w:rsidRDefault="00C655F4" w:rsidP="00C655F4">
      <w:pPr>
        <w:jc w:val="both"/>
        <w:rPr>
          <w:rFonts w:ascii="Garamond" w:hAnsi="Garamond" w:cs="Segoe UI"/>
          <w:color w:val="000000"/>
          <w:sz w:val="22"/>
          <w:szCs w:val="22"/>
        </w:rPr>
      </w:pPr>
      <w:r w:rsidRPr="0054767E">
        <w:rPr>
          <w:rFonts w:ascii="Garamond" w:hAnsi="Garamond" w:cs="Segoe UI"/>
          <w:color w:val="000000"/>
          <w:sz w:val="22"/>
          <w:szCs w:val="22"/>
        </w:rPr>
        <w:t>“See, I will create new heavens and a new earth. The former things will not be remembered,</w:t>
      </w:r>
      <w:r w:rsidRPr="0054767E">
        <w:rPr>
          <w:rFonts w:ascii="Garamond" w:hAnsi="Garamond" w:cs="Courier New"/>
          <w:color w:val="000000"/>
          <w:sz w:val="22"/>
          <w:szCs w:val="22"/>
        </w:rPr>
        <w:t> </w:t>
      </w:r>
      <w:r w:rsidRPr="0054767E">
        <w:rPr>
          <w:rFonts w:ascii="Garamond" w:hAnsi="Garamond" w:cs="Segoe UI"/>
          <w:color w:val="000000"/>
          <w:sz w:val="22"/>
          <w:szCs w:val="22"/>
        </w:rPr>
        <w:t>nor will they come to mind.</w:t>
      </w:r>
      <w:r w:rsidRPr="0054767E">
        <w:rPr>
          <w:rFonts w:ascii="Garamond" w:hAnsi="Garamond" w:cs="Segoe UI"/>
          <w:b/>
          <w:bCs/>
          <w:color w:val="000000"/>
          <w:sz w:val="22"/>
          <w:szCs w:val="22"/>
          <w:vertAlign w:val="superscript"/>
        </w:rPr>
        <w:t> </w:t>
      </w:r>
      <w:r w:rsidRPr="0054767E">
        <w:rPr>
          <w:rFonts w:ascii="Garamond" w:hAnsi="Garamond" w:cs="Segoe UI"/>
          <w:color w:val="000000"/>
          <w:sz w:val="22"/>
          <w:szCs w:val="22"/>
        </w:rPr>
        <w:t>But be glad and rejoice forever</w:t>
      </w:r>
      <w:r w:rsidRPr="0054767E">
        <w:rPr>
          <w:rFonts w:ascii="Garamond" w:hAnsi="Garamond" w:cs="Courier New"/>
          <w:color w:val="000000"/>
          <w:sz w:val="22"/>
          <w:szCs w:val="22"/>
        </w:rPr>
        <w:t> </w:t>
      </w:r>
      <w:r w:rsidRPr="0054767E">
        <w:rPr>
          <w:rFonts w:ascii="Garamond" w:hAnsi="Garamond" w:cs="Segoe UI"/>
          <w:color w:val="000000"/>
          <w:sz w:val="22"/>
          <w:szCs w:val="22"/>
        </w:rPr>
        <w:t>in what I will create, for I will create Jerusalem to be a delight and its people a joy.</w:t>
      </w:r>
      <w:r w:rsidRPr="0054767E">
        <w:rPr>
          <w:rFonts w:ascii="Garamond" w:hAnsi="Garamond" w:cs="Segoe UI"/>
          <w:b/>
          <w:bCs/>
          <w:color w:val="000000"/>
          <w:sz w:val="22"/>
          <w:szCs w:val="22"/>
          <w:vertAlign w:val="superscript"/>
        </w:rPr>
        <w:t> </w:t>
      </w:r>
      <w:r w:rsidRPr="0054767E">
        <w:rPr>
          <w:rFonts w:ascii="Garamond" w:hAnsi="Garamond" w:cs="Segoe UI"/>
          <w:color w:val="000000"/>
          <w:sz w:val="22"/>
          <w:szCs w:val="22"/>
        </w:rPr>
        <w:t>I will rejoice over Jerusalem and take delight in my people; the sound of weeping and of crying will be heard in it no more. “Never again will there be in it</w:t>
      </w:r>
      <w:r w:rsidRPr="0054767E">
        <w:rPr>
          <w:rFonts w:ascii="Garamond" w:hAnsi="Garamond" w:cs="Courier New"/>
          <w:color w:val="000000"/>
          <w:sz w:val="22"/>
          <w:szCs w:val="22"/>
        </w:rPr>
        <w:t> </w:t>
      </w:r>
      <w:r w:rsidRPr="0054767E">
        <w:rPr>
          <w:rFonts w:ascii="Garamond" w:hAnsi="Garamond" w:cs="Segoe UI"/>
          <w:color w:val="000000"/>
          <w:sz w:val="22"/>
          <w:szCs w:val="22"/>
        </w:rPr>
        <w:t>an infant who lives but a few days,</w:t>
      </w:r>
      <w:r w:rsidRPr="0054767E">
        <w:rPr>
          <w:rFonts w:ascii="Garamond" w:hAnsi="Garamond" w:cs="Courier New"/>
          <w:color w:val="000000"/>
          <w:sz w:val="22"/>
          <w:szCs w:val="22"/>
        </w:rPr>
        <w:t> </w:t>
      </w:r>
      <w:r w:rsidRPr="0054767E">
        <w:rPr>
          <w:rFonts w:ascii="Garamond" w:hAnsi="Garamond" w:cs="Segoe UI"/>
          <w:color w:val="000000"/>
          <w:sz w:val="22"/>
          <w:szCs w:val="22"/>
        </w:rPr>
        <w:t>or an old man who does not live out his years; the one who dies at a hundred</w:t>
      </w:r>
      <w:r w:rsidRPr="0054767E">
        <w:rPr>
          <w:rFonts w:ascii="Garamond" w:hAnsi="Garamond" w:cs="Courier New"/>
          <w:color w:val="000000"/>
          <w:sz w:val="22"/>
          <w:szCs w:val="22"/>
        </w:rPr>
        <w:t> </w:t>
      </w:r>
      <w:r w:rsidRPr="0054767E">
        <w:rPr>
          <w:rFonts w:ascii="Garamond" w:hAnsi="Garamond" w:cs="Segoe UI"/>
          <w:color w:val="000000"/>
          <w:sz w:val="22"/>
          <w:szCs w:val="22"/>
        </w:rPr>
        <w:t xml:space="preserve">will </w:t>
      </w:r>
      <w:r w:rsidRPr="0054767E">
        <w:rPr>
          <w:rFonts w:ascii="Garamond" w:hAnsi="Garamond" w:cs="Segoe UI"/>
          <w:color w:val="000000"/>
          <w:sz w:val="22"/>
          <w:szCs w:val="22"/>
        </w:rPr>
        <w:lastRenderedPageBreak/>
        <w:t>be thought a mere child; the one who fails to reach a hundred</w:t>
      </w:r>
      <w:r w:rsidRPr="0054767E">
        <w:rPr>
          <w:rFonts w:ascii="Garamond" w:hAnsi="Garamond" w:cs="Courier New"/>
          <w:color w:val="000000"/>
          <w:sz w:val="22"/>
          <w:szCs w:val="22"/>
        </w:rPr>
        <w:t> </w:t>
      </w:r>
      <w:r w:rsidRPr="0054767E">
        <w:rPr>
          <w:rFonts w:ascii="Garamond" w:hAnsi="Garamond" w:cs="Segoe UI"/>
          <w:color w:val="000000"/>
          <w:sz w:val="22"/>
          <w:szCs w:val="22"/>
        </w:rPr>
        <w:t>will be considered accursed.</w:t>
      </w:r>
      <w:r w:rsidRPr="0054767E">
        <w:rPr>
          <w:rFonts w:ascii="Garamond" w:hAnsi="Garamond" w:cs="Segoe UI"/>
          <w:b/>
          <w:bCs/>
          <w:color w:val="000000"/>
          <w:sz w:val="22"/>
          <w:szCs w:val="22"/>
          <w:vertAlign w:val="superscript"/>
        </w:rPr>
        <w:t> </w:t>
      </w:r>
      <w:r w:rsidRPr="0054767E">
        <w:rPr>
          <w:rFonts w:ascii="Garamond" w:hAnsi="Garamond" w:cs="Segoe UI"/>
          <w:color w:val="000000"/>
          <w:sz w:val="22"/>
          <w:szCs w:val="22"/>
        </w:rPr>
        <w:t>They will build houses and dwell in them;</w:t>
      </w:r>
      <w:r w:rsidRPr="0054767E">
        <w:rPr>
          <w:rFonts w:ascii="Garamond" w:hAnsi="Garamond" w:cs="Courier New"/>
          <w:color w:val="000000"/>
          <w:sz w:val="22"/>
          <w:szCs w:val="22"/>
        </w:rPr>
        <w:t> </w:t>
      </w:r>
      <w:r w:rsidRPr="0054767E">
        <w:rPr>
          <w:rFonts w:ascii="Garamond" w:hAnsi="Garamond" w:cs="Segoe UI"/>
          <w:color w:val="000000"/>
          <w:sz w:val="22"/>
          <w:szCs w:val="22"/>
        </w:rPr>
        <w:t>they will plant vineyards and eat their fruit. No longer will they build houses and others live in them,</w:t>
      </w:r>
      <w:r w:rsidRPr="0054767E">
        <w:rPr>
          <w:rFonts w:ascii="Garamond" w:hAnsi="Garamond" w:cs="Courier New"/>
          <w:color w:val="000000"/>
          <w:sz w:val="22"/>
          <w:szCs w:val="22"/>
        </w:rPr>
        <w:t> </w:t>
      </w:r>
      <w:r w:rsidRPr="0054767E">
        <w:rPr>
          <w:rFonts w:ascii="Garamond" w:hAnsi="Garamond" w:cs="Segoe UI"/>
          <w:color w:val="000000"/>
          <w:sz w:val="22"/>
          <w:szCs w:val="22"/>
        </w:rPr>
        <w:t>or plant and others eat. For as the days of a tree,</w:t>
      </w:r>
      <w:r w:rsidRPr="0054767E">
        <w:rPr>
          <w:rFonts w:ascii="Garamond" w:hAnsi="Garamond" w:cs="Courier New"/>
          <w:color w:val="000000"/>
          <w:sz w:val="22"/>
          <w:szCs w:val="22"/>
        </w:rPr>
        <w:t> </w:t>
      </w:r>
      <w:r w:rsidRPr="0054767E">
        <w:rPr>
          <w:rFonts w:ascii="Garamond" w:hAnsi="Garamond" w:cs="Segoe UI"/>
          <w:color w:val="000000"/>
          <w:sz w:val="22"/>
          <w:szCs w:val="22"/>
        </w:rPr>
        <w:t>so will be the days of my people; my chosen ones will long enjoy</w:t>
      </w:r>
      <w:r w:rsidRPr="0054767E">
        <w:rPr>
          <w:rFonts w:ascii="Garamond" w:hAnsi="Garamond" w:cs="Courier New"/>
          <w:color w:val="000000"/>
          <w:sz w:val="22"/>
          <w:szCs w:val="22"/>
        </w:rPr>
        <w:t> </w:t>
      </w:r>
      <w:r w:rsidRPr="0054767E">
        <w:rPr>
          <w:rFonts w:ascii="Garamond" w:hAnsi="Garamond" w:cs="Segoe UI"/>
          <w:color w:val="000000"/>
          <w:sz w:val="22"/>
          <w:szCs w:val="22"/>
        </w:rPr>
        <w:t>the work of their hands.</w:t>
      </w:r>
      <w:r w:rsidRPr="0054767E">
        <w:rPr>
          <w:rFonts w:ascii="Garamond" w:hAnsi="Garamond" w:cs="Segoe UI"/>
          <w:b/>
          <w:bCs/>
          <w:color w:val="000000"/>
          <w:sz w:val="22"/>
          <w:szCs w:val="22"/>
          <w:vertAlign w:val="superscript"/>
        </w:rPr>
        <w:t> </w:t>
      </w:r>
      <w:r w:rsidRPr="0054767E">
        <w:rPr>
          <w:rFonts w:ascii="Garamond" w:hAnsi="Garamond" w:cs="Segoe UI"/>
          <w:color w:val="000000"/>
          <w:sz w:val="22"/>
          <w:szCs w:val="22"/>
        </w:rPr>
        <w:t>They will not labour in vain, nor will they bear children doomed to misfortune; for they will be a people blessed by the Lord, they and their descendants with them. Before they call I will answer;</w:t>
      </w:r>
      <w:r w:rsidRPr="0054767E">
        <w:rPr>
          <w:rFonts w:ascii="Garamond" w:hAnsi="Garamond" w:cs="Courier New"/>
          <w:color w:val="000000"/>
          <w:sz w:val="22"/>
          <w:szCs w:val="22"/>
        </w:rPr>
        <w:t> </w:t>
      </w:r>
      <w:r w:rsidRPr="0054767E">
        <w:rPr>
          <w:rFonts w:ascii="Garamond" w:hAnsi="Garamond" w:cs="Segoe UI"/>
          <w:color w:val="000000"/>
          <w:sz w:val="22"/>
          <w:szCs w:val="22"/>
        </w:rPr>
        <w:t>while they are still speaking I will hear.</w:t>
      </w:r>
      <w:r w:rsidRPr="0054767E">
        <w:rPr>
          <w:rFonts w:ascii="Garamond" w:hAnsi="Garamond" w:cs="Segoe UI"/>
          <w:b/>
          <w:bCs/>
          <w:color w:val="000000"/>
          <w:sz w:val="22"/>
          <w:szCs w:val="22"/>
          <w:vertAlign w:val="superscript"/>
        </w:rPr>
        <w:t> </w:t>
      </w:r>
      <w:r w:rsidRPr="0054767E">
        <w:rPr>
          <w:rFonts w:ascii="Garamond" w:hAnsi="Garamond" w:cs="Segoe UI"/>
          <w:color w:val="000000"/>
          <w:sz w:val="22"/>
          <w:szCs w:val="22"/>
        </w:rPr>
        <w:t>The wolf and the lamb will feed together,</w:t>
      </w:r>
      <w:r w:rsidRPr="0054767E">
        <w:rPr>
          <w:rFonts w:ascii="Garamond" w:hAnsi="Garamond" w:cs="Courier New"/>
          <w:color w:val="000000"/>
          <w:sz w:val="22"/>
          <w:szCs w:val="22"/>
        </w:rPr>
        <w:t> </w:t>
      </w:r>
      <w:r w:rsidRPr="0054767E">
        <w:rPr>
          <w:rFonts w:ascii="Garamond" w:hAnsi="Garamond" w:cs="Segoe UI"/>
          <w:color w:val="000000"/>
          <w:sz w:val="22"/>
          <w:szCs w:val="22"/>
        </w:rPr>
        <w:t>and the lion will eat straw like the ox,</w:t>
      </w:r>
      <w:r w:rsidRPr="0054767E">
        <w:rPr>
          <w:rFonts w:ascii="Garamond" w:hAnsi="Garamond" w:cs="Courier New"/>
          <w:color w:val="000000"/>
          <w:sz w:val="22"/>
          <w:szCs w:val="22"/>
        </w:rPr>
        <w:t> </w:t>
      </w:r>
      <w:r w:rsidRPr="0054767E">
        <w:rPr>
          <w:rFonts w:ascii="Garamond" w:hAnsi="Garamond" w:cs="Segoe UI"/>
          <w:color w:val="000000"/>
          <w:sz w:val="22"/>
          <w:szCs w:val="22"/>
        </w:rPr>
        <w:t>and dust will be the serpent’s food.</w:t>
      </w:r>
      <w:r>
        <w:rPr>
          <w:rFonts w:ascii="Garamond" w:hAnsi="Garamond" w:cs="Segoe UI"/>
          <w:color w:val="000000"/>
          <w:sz w:val="22"/>
          <w:szCs w:val="22"/>
        </w:rPr>
        <w:t xml:space="preserve"> </w:t>
      </w:r>
      <w:r w:rsidRPr="0054767E">
        <w:rPr>
          <w:rFonts w:ascii="Garamond" w:hAnsi="Garamond" w:cs="Segoe UI"/>
          <w:color w:val="000000"/>
          <w:sz w:val="22"/>
          <w:szCs w:val="22"/>
        </w:rPr>
        <w:t>They will neither harm nor destroy</w:t>
      </w:r>
      <w:r w:rsidRPr="0054767E">
        <w:rPr>
          <w:rFonts w:ascii="Garamond" w:hAnsi="Garamond" w:cs="Courier New"/>
          <w:color w:val="000000"/>
          <w:sz w:val="22"/>
          <w:szCs w:val="22"/>
        </w:rPr>
        <w:t> </w:t>
      </w:r>
      <w:r w:rsidRPr="0054767E">
        <w:rPr>
          <w:rFonts w:ascii="Garamond" w:hAnsi="Garamond" w:cs="Segoe UI"/>
          <w:color w:val="000000"/>
          <w:sz w:val="22"/>
          <w:szCs w:val="22"/>
        </w:rPr>
        <w:t>on all my holy mountain,” says the Lord.</w:t>
      </w:r>
    </w:p>
    <w:p w14:paraId="5577F4E0" w14:textId="77777777" w:rsidR="001771AA" w:rsidRPr="001771AA" w:rsidRDefault="001771AA" w:rsidP="001771AA">
      <w:pPr>
        <w:jc w:val="both"/>
        <w:rPr>
          <w:rFonts w:ascii="Garamond" w:hAnsi="Garamond"/>
          <w:sz w:val="15"/>
          <w:szCs w:val="15"/>
        </w:rPr>
      </w:pPr>
    </w:p>
    <w:p w14:paraId="36701111" w14:textId="77777777" w:rsidR="00C655F4" w:rsidRDefault="00C655F4" w:rsidP="00C655F4">
      <w:pPr>
        <w:contextualSpacing/>
        <w:jc w:val="both"/>
        <w:rPr>
          <w:rFonts w:ascii="Garamond" w:hAnsi="Garamond"/>
          <w:b/>
          <w:i/>
          <w:sz w:val="22"/>
          <w:szCs w:val="22"/>
        </w:rPr>
      </w:pPr>
      <w:r w:rsidRPr="00362B3A">
        <w:rPr>
          <w:rFonts w:ascii="Garamond" w:hAnsi="Garamond" w:cs="Calibri"/>
          <w:b/>
          <w:i/>
          <w:color w:val="000000"/>
          <w:spacing w:val="3"/>
          <w:sz w:val="22"/>
          <w:szCs w:val="22"/>
          <w:shd w:val="clear" w:color="auto" w:fill="FFFFFF"/>
        </w:rPr>
        <w:t>Acts 10.34-43</w:t>
      </w:r>
      <w:r w:rsidR="00074E13">
        <w:rPr>
          <w:rFonts w:ascii="Garamond" w:hAnsi="Garamond"/>
          <w:b/>
          <w:i/>
          <w:sz w:val="22"/>
          <w:szCs w:val="22"/>
        </w:rPr>
        <w:tab/>
      </w:r>
      <w:r w:rsidR="00697D17">
        <w:rPr>
          <w:rFonts w:ascii="Garamond" w:hAnsi="Garamond"/>
          <w:b/>
          <w:i/>
          <w:sz w:val="22"/>
          <w:szCs w:val="22"/>
        </w:rPr>
        <w:tab/>
      </w:r>
    </w:p>
    <w:p w14:paraId="1EAC8492" w14:textId="08F191B9" w:rsidR="00C655F4" w:rsidRPr="00362B3A" w:rsidRDefault="00C655F4" w:rsidP="00C655F4">
      <w:pPr>
        <w:contextualSpacing/>
        <w:jc w:val="both"/>
        <w:rPr>
          <w:rFonts w:ascii="Garamond" w:hAnsi="Garamond"/>
          <w:b/>
          <w:i/>
          <w:sz w:val="22"/>
          <w:szCs w:val="22"/>
        </w:rPr>
      </w:pPr>
      <w:r w:rsidRPr="00362B3A">
        <w:rPr>
          <w:rFonts w:ascii="Garamond" w:hAnsi="Garamond"/>
          <w:color w:val="000000"/>
          <w:sz w:val="22"/>
          <w:szCs w:val="22"/>
        </w:rPr>
        <w:t>Then Peter began to speak: “I now realize how true it is that God does not show favouritism but accepts from every nation the one who fears him and does what is right. You know the message God sent to the people of Israel, announcing the good news of peace through Jesus Christ, who is Lord of all. You know what has happened throughout the province of Judea, beginning in Galilee after the baptism that John preached— how God anointed Jesus of Nazareth with the Holy Spirit and power, and how he went around doing good and healing all who were under the power of the devil, because God was with him.</w:t>
      </w:r>
      <w:r w:rsidRPr="00362B3A">
        <w:rPr>
          <w:rFonts w:ascii="Garamond" w:hAnsi="Garamond"/>
          <w:b/>
          <w:bCs/>
          <w:color w:val="000000"/>
          <w:sz w:val="22"/>
          <w:szCs w:val="22"/>
          <w:vertAlign w:val="superscript"/>
        </w:rPr>
        <w:t> </w:t>
      </w:r>
      <w:r w:rsidRPr="00362B3A">
        <w:rPr>
          <w:rFonts w:ascii="Garamond" w:hAnsi="Garamond"/>
          <w:color w:val="000000"/>
          <w:sz w:val="22"/>
          <w:szCs w:val="22"/>
        </w:rPr>
        <w:t>“We are witnesses of everything he did in the country of the Jews and in Jerusalem. They killed him by hanging him on a cross, but God raised him from the dead on the third day and caused him to be seen. He was not seen by all the people, but by witnesses whom God had already chosen—by us who ate and drank with him after he rose from the dead. He commanded us to preach to the people and to testify that he is the one whom God appointed as judge of the living and the dead. All the prophets testify about him that everyone who believes in him receives forgiveness of sins through his name.”</w:t>
      </w:r>
    </w:p>
    <w:p w14:paraId="4CDDC505" w14:textId="77777777" w:rsidR="00A871C6" w:rsidRPr="00E569FB" w:rsidRDefault="00A871C6" w:rsidP="00A871C6">
      <w:pPr>
        <w:contextualSpacing/>
        <w:jc w:val="both"/>
        <w:rPr>
          <w:rFonts w:ascii="Garamond" w:hAnsi="Garamond"/>
          <w:b/>
          <w:i/>
          <w:sz w:val="15"/>
          <w:szCs w:val="15"/>
        </w:rPr>
      </w:pPr>
    </w:p>
    <w:p w14:paraId="17064226" w14:textId="77777777" w:rsidR="00C655F4" w:rsidRDefault="00C655F4" w:rsidP="00C655F4">
      <w:pPr>
        <w:jc w:val="both"/>
        <w:rPr>
          <w:rFonts w:ascii="Calibri" w:hAnsi="Calibri" w:cs="Calibri"/>
          <w:color w:val="000000"/>
          <w:spacing w:val="3"/>
          <w:shd w:val="clear" w:color="auto" w:fill="FFFFFF"/>
        </w:rPr>
      </w:pPr>
      <w:r w:rsidRPr="00362B3A">
        <w:rPr>
          <w:rFonts w:ascii="Garamond" w:hAnsi="Garamond" w:cs="Calibri"/>
          <w:b/>
          <w:i/>
          <w:color w:val="000000"/>
          <w:spacing w:val="3"/>
          <w:sz w:val="22"/>
          <w:szCs w:val="22"/>
          <w:shd w:val="clear" w:color="auto" w:fill="FFFFFF"/>
        </w:rPr>
        <w:t>John 20.1-18</w:t>
      </w:r>
      <w:r w:rsidRPr="00362B3A">
        <w:rPr>
          <w:rFonts w:ascii="Calibri" w:hAnsi="Calibri" w:cs="Calibri"/>
          <w:color w:val="000000"/>
          <w:spacing w:val="3"/>
          <w:shd w:val="clear" w:color="auto" w:fill="FFFFFF"/>
        </w:rPr>
        <w:t> </w:t>
      </w:r>
    </w:p>
    <w:p w14:paraId="7FD6353F" w14:textId="52F83496" w:rsidR="00C655F4" w:rsidRPr="00362B3A" w:rsidRDefault="00C655F4" w:rsidP="00C655F4">
      <w:pPr>
        <w:jc w:val="both"/>
        <w:rPr>
          <w:rFonts w:ascii="Calibri" w:hAnsi="Calibri" w:cs="Calibri"/>
          <w:color w:val="000000"/>
          <w:spacing w:val="3"/>
          <w:shd w:val="clear" w:color="auto" w:fill="FFFFFF"/>
        </w:rPr>
      </w:pPr>
      <w:r w:rsidRPr="00362B3A">
        <w:rPr>
          <w:rFonts w:ascii="Garamond" w:hAnsi="Garamond"/>
          <w:color w:val="000000"/>
          <w:sz w:val="22"/>
          <w:szCs w:val="22"/>
        </w:rPr>
        <w:t>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towards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r w:rsidRPr="00362B3A">
        <w:rPr>
          <w:rFonts w:ascii="Garamond" w:hAnsi="Garamond"/>
          <w:b/>
          <w:bCs/>
          <w:color w:val="000000"/>
          <w:sz w:val="22"/>
          <w:szCs w:val="22"/>
          <w:vertAlign w:val="superscript"/>
        </w:rPr>
        <w:t> </w:t>
      </w:r>
      <w:r w:rsidRPr="00362B3A">
        <w:rPr>
          <w:rFonts w:ascii="Garamond" w:hAnsi="Garamond"/>
          <w:color w:val="000000"/>
          <w:sz w:val="22"/>
          <w:szCs w:val="22"/>
        </w:rPr>
        <w:t>But Mary stood weeping outside the tomb. As she wept, she bent over to look</w:t>
      </w:r>
      <w:r w:rsidRPr="00362B3A">
        <w:rPr>
          <w:rFonts w:ascii="Garamond" w:hAnsi="Garamond"/>
          <w:color w:val="000000"/>
          <w:sz w:val="22"/>
          <w:szCs w:val="22"/>
          <w:vertAlign w:val="superscript"/>
        </w:rPr>
        <w:t xml:space="preserve"> </w:t>
      </w:r>
      <w:r w:rsidRPr="00362B3A">
        <w:rPr>
          <w:rFonts w:ascii="Garamond" w:hAnsi="Garamond"/>
          <w:color w:val="000000"/>
          <w:sz w:val="22"/>
          <w:szCs w:val="22"/>
        </w:rPr>
        <w:t>into the tomb;</w:t>
      </w:r>
      <w:r w:rsidRPr="00362B3A">
        <w:rPr>
          <w:rFonts w:ascii="Garamond" w:hAnsi="Garamond"/>
          <w:b/>
          <w:bCs/>
          <w:color w:val="000000"/>
          <w:sz w:val="22"/>
          <w:szCs w:val="22"/>
          <w:vertAlign w:val="superscript"/>
        </w:rPr>
        <w:t> </w:t>
      </w:r>
      <w:r w:rsidRPr="00362B3A">
        <w:rPr>
          <w:rFonts w:ascii="Garamond" w:hAnsi="Garamond"/>
          <w:color w:val="000000"/>
          <w:sz w:val="22"/>
          <w:szCs w:val="22"/>
        </w:rPr>
        <w:t xml:space="preserve">and she saw two angels in white, sitting where the body of Jesus </w:t>
      </w:r>
      <w:r w:rsidRPr="00362B3A">
        <w:rPr>
          <w:rFonts w:ascii="Garamond" w:hAnsi="Garamond"/>
          <w:color w:val="000000"/>
          <w:sz w:val="22"/>
          <w:szCs w:val="22"/>
        </w:rPr>
        <w:t>had been lying, one at the head and the other at the feet. They said to her, ‘Woman, why are you weeping?’ She said to them, ‘They have taken away my Lord, and I do not know where they have laid him.’ When she had said this, she turned round and saw Jesus standing there, but she did not know that it was Jesus. Jesus said to her, ‘Woman, why are you weeping? For whom are you looking?’ Supposing him to be the gardener, she said to him, ‘Sir, if you have carried him away, tell me where you have laid him, and I will take him away.’ Jesus said to her, ‘Mary!’ She turned and said to him in Hebrew, ‘</w:t>
      </w:r>
      <w:proofErr w:type="spellStart"/>
      <w:r w:rsidRPr="00362B3A">
        <w:rPr>
          <w:rFonts w:ascii="Garamond" w:hAnsi="Garamond"/>
          <w:color w:val="000000"/>
          <w:sz w:val="22"/>
          <w:szCs w:val="22"/>
        </w:rPr>
        <w:t>Rabbouni</w:t>
      </w:r>
      <w:proofErr w:type="spellEnd"/>
      <w:r w:rsidRPr="00362B3A">
        <w:rPr>
          <w:rFonts w:ascii="Garamond" w:hAnsi="Garamond"/>
          <w:color w:val="000000"/>
          <w:sz w:val="22"/>
          <w:szCs w:val="22"/>
        </w:rPr>
        <w:t>!’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639876DD" w14:textId="08A9FDF7" w:rsidR="00A26587" w:rsidRPr="007B5548" w:rsidRDefault="00A26587" w:rsidP="009C7CEE">
      <w:pPr>
        <w:jc w:val="both"/>
        <w:rPr>
          <w:rFonts w:ascii="Garamond" w:hAnsi="Garamond"/>
          <w:sz w:val="15"/>
          <w:szCs w:val="15"/>
        </w:rPr>
      </w:pPr>
    </w:p>
    <w:p w14:paraId="38D8197B" w14:textId="35214011" w:rsidR="00942FF8" w:rsidRPr="00744179" w:rsidRDefault="005B5D13" w:rsidP="00942FF8">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7B9D9404" w14:textId="1D861294" w:rsidR="00A26587" w:rsidRPr="00C655F4" w:rsidRDefault="00C655F4" w:rsidP="00C655F4">
      <w:pPr>
        <w:ind w:left="240" w:hanging="240"/>
        <w:jc w:val="both"/>
        <w:rPr>
          <w:rFonts w:ascii="Garamond" w:hAnsi="Garamond" w:cs="Calibri"/>
          <w:b/>
          <w:color w:val="000000"/>
          <w:spacing w:val="3"/>
          <w:sz w:val="22"/>
          <w:szCs w:val="22"/>
        </w:rPr>
      </w:pPr>
      <w:r w:rsidRPr="0054767E">
        <w:rPr>
          <w:rFonts w:ascii="Garamond" w:hAnsi="Garamond" w:cs="Calibri"/>
          <w:b/>
          <w:color w:val="000000"/>
          <w:spacing w:val="3"/>
          <w:sz w:val="22"/>
          <w:szCs w:val="22"/>
        </w:rPr>
        <w:t>God of Life,</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who for our redemption gave your only-begotten Son</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to the death of the cross,</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and by his glorious resurrection</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have delivered us from the power of our enemy:</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grant us so to die daily to sin,</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that we may evermore live with him in the joy of his risen life;</w:t>
      </w:r>
      <w:r>
        <w:rPr>
          <w:rFonts w:ascii="Garamond" w:hAnsi="Garamond" w:cs="Calibri"/>
          <w:b/>
          <w:color w:val="000000"/>
          <w:spacing w:val="3"/>
          <w:sz w:val="22"/>
          <w:szCs w:val="22"/>
        </w:rPr>
        <w:t xml:space="preserve"> </w:t>
      </w:r>
      <w:r w:rsidRPr="0054767E">
        <w:rPr>
          <w:rFonts w:ascii="Garamond" w:hAnsi="Garamond" w:cs="Calibri"/>
          <w:b/>
          <w:color w:val="000000"/>
          <w:spacing w:val="3"/>
          <w:sz w:val="22"/>
          <w:szCs w:val="22"/>
        </w:rPr>
        <w:t>through Jesus Christ our Lord.</w:t>
      </w:r>
      <w:r>
        <w:rPr>
          <w:rFonts w:ascii="Garamond" w:hAnsi="Garamond" w:cs="Calibri"/>
          <w:b/>
          <w:color w:val="000000"/>
          <w:spacing w:val="3"/>
          <w:sz w:val="22"/>
          <w:szCs w:val="22"/>
        </w:rPr>
        <w:t xml:space="preserve"> Amen</w:t>
      </w:r>
    </w:p>
    <w:p w14:paraId="0470FC83" w14:textId="59A720AE" w:rsidR="00B1722C" w:rsidRDefault="00A55500" w:rsidP="00E80599">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289CFBFD" w:rsidR="00C97CA9" w:rsidRPr="00C97CA9" w:rsidRDefault="00C97CA9" w:rsidP="00E80599">
      <w:pPr>
        <w:contextualSpacing/>
        <w:jc w:val="both"/>
        <w:rPr>
          <w:rFonts w:ascii="Garamond" w:hAnsi="Garamond" w:cs="Arial"/>
          <w:b/>
          <w:sz w:val="15"/>
          <w:szCs w:val="15"/>
        </w:rPr>
      </w:pPr>
    </w:p>
    <w:p w14:paraId="5DE56C9B" w14:textId="458455C4" w:rsidR="00C655F4" w:rsidRPr="00254FBB" w:rsidRDefault="00697D17" w:rsidP="00641F30">
      <w:pPr>
        <w:ind w:left="-567" w:right="-188"/>
        <w:jc w:val="both"/>
        <w:rPr>
          <w:rFonts w:ascii="Garamond" w:hAnsi="Garamond" w:cs="Arial"/>
          <w:bCs/>
          <w:sz w:val="22"/>
          <w:szCs w:val="22"/>
        </w:rPr>
      </w:pPr>
      <w:r>
        <w:rPr>
          <w:rFonts w:ascii="Garamond" w:hAnsi="Garamond" w:cs="Arial"/>
          <w:b/>
          <w:sz w:val="22"/>
          <w:szCs w:val="22"/>
        </w:rPr>
        <w:tab/>
      </w:r>
      <w:r w:rsidR="001C3D28" w:rsidRPr="00894BB0">
        <w:rPr>
          <w:rFonts w:ascii="Garamond" w:hAnsi="Garamond" w:cs="Arial"/>
          <w:b/>
          <w:sz w:val="22"/>
          <w:szCs w:val="22"/>
        </w:rPr>
        <w:t>The Parish</w:t>
      </w:r>
      <w:r w:rsidR="001C3D28">
        <w:rPr>
          <w:rFonts w:ascii="Garamond" w:hAnsi="Garamond" w:cs="Arial"/>
          <w:bCs/>
          <w:sz w:val="22"/>
          <w:szCs w:val="22"/>
        </w:rPr>
        <w:t xml:space="preserve">: </w:t>
      </w:r>
      <w:r w:rsidR="00C655F4" w:rsidRPr="00254FBB">
        <w:rPr>
          <w:rFonts w:ascii="Garamond" w:hAnsi="Garamond" w:cs="Arial"/>
          <w:bCs/>
          <w:sz w:val="22"/>
          <w:szCs w:val="22"/>
        </w:rPr>
        <w:t xml:space="preserve">Tithe Farm Avenue; Tithe Farm Close; Torbay Road; </w:t>
      </w:r>
      <w:proofErr w:type="spellStart"/>
      <w:r w:rsidR="00C655F4" w:rsidRPr="00254FBB">
        <w:rPr>
          <w:rFonts w:ascii="Garamond" w:hAnsi="Garamond" w:cs="Arial"/>
          <w:bCs/>
          <w:sz w:val="22"/>
          <w:szCs w:val="22"/>
        </w:rPr>
        <w:t>Tresco</w:t>
      </w:r>
      <w:proofErr w:type="spellEnd"/>
      <w:r w:rsidR="00C655F4" w:rsidRPr="00254FBB">
        <w:rPr>
          <w:rFonts w:ascii="Garamond" w:hAnsi="Garamond" w:cs="Arial"/>
          <w:bCs/>
          <w:sz w:val="22"/>
          <w:szCs w:val="22"/>
        </w:rPr>
        <w:t xml:space="preserve"> Gardens;</w:t>
      </w:r>
      <w:r w:rsidR="00C655F4">
        <w:rPr>
          <w:rFonts w:ascii="Garamond" w:hAnsi="Garamond" w:cs="Arial"/>
          <w:bCs/>
        </w:rPr>
        <w:t xml:space="preserve"> </w:t>
      </w:r>
      <w:r w:rsidR="00C655F4">
        <w:rPr>
          <w:rFonts w:ascii="Garamond" w:hAnsi="Garamond" w:cs="Arial"/>
          <w:bCs/>
        </w:rPr>
        <w:tab/>
      </w:r>
      <w:proofErr w:type="spellStart"/>
      <w:r w:rsidR="00C655F4" w:rsidRPr="00254FBB">
        <w:rPr>
          <w:rFonts w:ascii="Garamond" w:hAnsi="Garamond" w:cs="Arial"/>
          <w:bCs/>
          <w:sz w:val="22"/>
          <w:szCs w:val="22"/>
        </w:rPr>
        <w:t>Veldene</w:t>
      </w:r>
      <w:proofErr w:type="spellEnd"/>
      <w:r w:rsidR="00C655F4" w:rsidRPr="00254FBB">
        <w:rPr>
          <w:rFonts w:ascii="Garamond" w:hAnsi="Garamond" w:cs="Arial"/>
          <w:bCs/>
          <w:sz w:val="22"/>
          <w:szCs w:val="22"/>
        </w:rPr>
        <w:t xml:space="preserve"> Way; Walton Avenue. </w:t>
      </w:r>
    </w:p>
    <w:p w14:paraId="7F61528E" w14:textId="4060D558" w:rsidR="001C3D28" w:rsidRPr="00E965B4" w:rsidRDefault="001C3D28" w:rsidP="00641F30">
      <w:pPr>
        <w:ind w:left="-567" w:right="-188"/>
        <w:jc w:val="both"/>
        <w:rPr>
          <w:rFonts w:ascii="Garamond" w:hAnsi="Garamond" w:cs="Arial"/>
          <w:b/>
          <w:sz w:val="15"/>
          <w:szCs w:val="15"/>
        </w:rPr>
      </w:pPr>
      <w:r>
        <w:rPr>
          <w:rFonts w:ascii="Garamond" w:hAnsi="Garamond" w:cs="Arial"/>
          <w:b/>
          <w:sz w:val="22"/>
          <w:szCs w:val="22"/>
        </w:rPr>
        <w:tab/>
      </w:r>
    </w:p>
    <w:p w14:paraId="0984BD51" w14:textId="67B0F55A" w:rsidR="00943754" w:rsidRPr="001E1557" w:rsidRDefault="001C3D28" w:rsidP="00641F30">
      <w:pPr>
        <w:ind w:left="-567" w:right="-188"/>
        <w:jc w:val="both"/>
        <w:rPr>
          <w:rFonts w:ascii="Garamond" w:hAnsi="Garamond" w:cs="Arial"/>
          <w:bCs/>
          <w:sz w:val="22"/>
          <w:szCs w:val="22"/>
        </w:rPr>
      </w:pPr>
      <w:r>
        <w:rPr>
          <w:rFonts w:ascii="Garamond" w:hAnsi="Garamond" w:cs="Arial"/>
          <w:b/>
          <w:sz w:val="22"/>
          <w:szCs w:val="22"/>
        </w:rPr>
        <w:tab/>
      </w:r>
      <w:r w:rsidRPr="00894BB0">
        <w:rPr>
          <w:rFonts w:ascii="Garamond" w:hAnsi="Garamond" w:cs="Arial"/>
          <w:b/>
          <w:sz w:val="22"/>
          <w:szCs w:val="22"/>
        </w:rPr>
        <w:t xml:space="preserve">Happy Birthday to; </w:t>
      </w:r>
      <w:r w:rsidR="00C655F4" w:rsidRPr="00254FBB">
        <w:rPr>
          <w:rFonts w:ascii="Garamond" w:hAnsi="Garamond" w:cs="Arial"/>
          <w:bCs/>
          <w:sz w:val="22"/>
          <w:szCs w:val="22"/>
        </w:rPr>
        <w:t>Catherine Lyle (20</w:t>
      </w:r>
      <w:r w:rsidR="00C655F4" w:rsidRPr="00254FBB">
        <w:rPr>
          <w:rFonts w:ascii="Garamond" w:hAnsi="Garamond" w:cs="Arial"/>
          <w:bCs/>
          <w:sz w:val="22"/>
          <w:szCs w:val="22"/>
          <w:vertAlign w:val="superscript"/>
        </w:rPr>
        <w:t>th</w:t>
      </w:r>
      <w:r w:rsidR="00C655F4" w:rsidRPr="00254FBB">
        <w:rPr>
          <w:rFonts w:ascii="Garamond" w:hAnsi="Garamond" w:cs="Arial"/>
          <w:bCs/>
          <w:sz w:val="22"/>
          <w:szCs w:val="22"/>
        </w:rPr>
        <w:t>); Martin Holl</w:t>
      </w:r>
      <w:r w:rsidR="00C655F4">
        <w:rPr>
          <w:rFonts w:ascii="Garamond" w:hAnsi="Garamond" w:cs="Arial"/>
          <w:bCs/>
        </w:rPr>
        <w:t>a</w:t>
      </w:r>
      <w:r w:rsidR="00C655F4" w:rsidRPr="00254FBB">
        <w:rPr>
          <w:rFonts w:ascii="Garamond" w:hAnsi="Garamond" w:cs="Arial"/>
          <w:bCs/>
          <w:sz w:val="22"/>
          <w:szCs w:val="22"/>
        </w:rPr>
        <w:t xml:space="preserve">way; Kitan </w:t>
      </w:r>
      <w:proofErr w:type="spellStart"/>
      <w:r w:rsidR="00C655F4" w:rsidRPr="00254FBB">
        <w:rPr>
          <w:rFonts w:ascii="Garamond" w:hAnsi="Garamond" w:cs="Arial"/>
          <w:bCs/>
          <w:sz w:val="22"/>
          <w:szCs w:val="22"/>
        </w:rPr>
        <w:t>Oyesila</w:t>
      </w:r>
      <w:proofErr w:type="spellEnd"/>
      <w:r w:rsidR="00C655F4" w:rsidRPr="00254FBB">
        <w:rPr>
          <w:rFonts w:ascii="Garamond" w:hAnsi="Garamond" w:cs="Arial"/>
          <w:bCs/>
          <w:sz w:val="22"/>
          <w:szCs w:val="22"/>
        </w:rPr>
        <w:t xml:space="preserve"> (25</w:t>
      </w:r>
      <w:r w:rsidR="00C655F4" w:rsidRPr="00254FBB">
        <w:rPr>
          <w:rFonts w:ascii="Garamond" w:hAnsi="Garamond" w:cs="Arial"/>
          <w:bCs/>
          <w:sz w:val="22"/>
          <w:szCs w:val="22"/>
          <w:vertAlign w:val="superscript"/>
        </w:rPr>
        <w:t>th</w:t>
      </w:r>
      <w:r w:rsidR="00C655F4" w:rsidRPr="00254FBB">
        <w:rPr>
          <w:rFonts w:ascii="Garamond" w:hAnsi="Garamond" w:cs="Arial"/>
          <w:bCs/>
          <w:sz w:val="22"/>
          <w:szCs w:val="22"/>
        </w:rPr>
        <w:t>).</w:t>
      </w:r>
      <w:r w:rsidR="00C655F4" w:rsidRPr="00254FBB">
        <w:rPr>
          <w:rFonts w:ascii="Garamond" w:hAnsi="Garamond" w:cs="Arial"/>
          <w:b/>
          <w:sz w:val="22"/>
          <w:szCs w:val="22"/>
        </w:rPr>
        <w:t xml:space="preserve">  </w:t>
      </w:r>
    </w:p>
    <w:p w14:paraId="1A3B8B9D" w14:textId="6724CACB" w:rsidR="001C3D28" w:rsidRPr="00440E5C" w:rsidRDefault="001C3D28" w:rsidP="00641F30">
      <w:pPr>
        <w:spacing w:before="240"/>
        <w:ind w:left="-567" w:right="-188"/>
        <w:contextualSpacing/>
        <w:jc w:val="both"/>
        <w:rPr>
          <w:rFonts w:ascii="Garamond" w:hAnsi="Garamond" w:cs="Arial"/>
          <w:bCs/>
          <w:sz w:val="15"/>
          <w:szCs w:val="15"/>
        </w:rPr>
      </w:pPr>
      <w:r w:rsidRPr="001F07E2">
        <w:rPr>
          <w:rFonts w:ascii="Garamond" w:hAnsi="Garamond" w:cs="Arial"/>
          <w:bCs/>
          <w:sz w:val="22"/>
          <w:szCs w:val="22"/>
        </w:rPr>
        <w:t xml:space="preserve"> </w:t>
      </w:r>
    </w:p>
    <w:p w14:paraId="451E6294" w14:textId="7A6A50FF" w:rsidR="00C655F4" w:rsidRDefault="001C3D28" w:rsidP="00641F30">
      <w:pPr>
        <w:ind w:left="-567" w:right="-188"/>
        <w:jc w:val="both"/>
        <w:rPr>
          <w:rFonts w:ascii="Garamond" w:hAnsi="Garamond" w:cs="Arial"/>
          <w:bCs/>
          <w:sz w:val="22"/>
          <w:szCs w:val="22"/>
        </w:rPr>
      </w:pPr>
      <w:r>
        <w:rPr>
          <w:rFonts w:ascii="Garamond" w:hAnsi="Garamond" w:cs="Arial"/>
          <w:b/>
          <w:sz w:val="22"/>
          <w:szCs w:val="22"/>
        </w:rPr>
        <w:tab/>
      </w:r>
      <w:r w:rsidR="00C655F4" w:rsidRPr="00254FBB">
        <w:rPr>
          <w:rFonts w:ascii="Garamond" w:hAnsi="Garamond" w:cs="Arial"/>
          <w:b/>
          <w:sz w:val="22"/>
          <w:szCs w:val="22"/>
        </w:rPr>
        <w:t xml:space="preserve">Congratulations to: </w:t>
      </w:r>
      <w:r w:rsidR="00C655F4" w:rsidRPr="00254FBB">
        <w:rPr>
          <w:rFonts w:ascii="Garamond" w:hAnsi="Garamond" w:cs="Arial"/>
          <w:bCs/>
          <w:sz w:val="22"/>
          <w:szCs w:val="22"/>
        </w:rPr>
        <w:t>Gary and Shirline Williams who were married on 20</w:t>
      </w:r>
      <w:r w:rsidR="00C655F4" w:rsidRPr="00254FBB">
        <w:rPr>
          <w:rFonts w:ascii="Garamond" w:hAnsi="Garamond" w:cs="Arial"/>
          <w:bCs/>
          <w:sz w:val="22"/>
          <w:szCs w:val="22"/>
          <w:vertAlign w:val="superscript"/>
        </w:rPr>
        <w:t>th</w:t>
      </w:r>
      <w:r w:rsidR="00C655F4" w:rsidRPr="00254FBB">
        <w:rPr>
          <w:rFonts w:ascii="Garamond" w:hAnsi="Garamond" w:cs="Arial"/>
          <w:bCs/>
          <w:sz w:val="22"/>
          <w:szCs w:val="22"/>
        </w:rPr>
        <w:t xml:space="preserve"> April 2013.  </w:t>
      </w:r>
      <w:r w:rsidR="00C655F4">
        <w:rPr>
          <w:rFonts w:ascii="Garamond" w:hAnsi="Garamond" w:cs="Arial"/>
          <w:bCs/>
          <w:sz w:val="22"/>
          <w:szCs w:val="22"/>
        </w:rPr>
        <w:tab/>
      </w:r>
      <w:r w:rsidR="00C655F4" w:rsidRPr="00254FBB">
        <w:rPr>
          <w:rFonts w:ascii="Garamond" w:hAnsi="Garamond" w:cs="Arial"/>
          <w:bCs/>
          <w:sz w:val="22"/>
          <w:szCs w:val="22"/>
        </w:rPr>
        <w:t>May they have a happy day together and many more to come.</w:t>
      </w:r>
    </w:p>
    <w:p w14:paraId="5BB2395A" w14:textId="77777777" w:rsidR="00C655F4" w:rsidRPr="00C655F4" w:rsidRDefault="00C655F4" w:rsidP="00641F30">
      <w:pPr>
        <w:ind w:left="-567" w:right="-188"/>
        <w:jc w:val="both"/>
        <w:rPr>
          <w:rFonts w:ascii="Garamond" w:hAnsi="Garamond" w:cs="Arial"/>
          <w:bCs/>
          <w:sz w:val="15"/>
          <w:szCs w:val="15"/>
        </w:rPr>
      </w:pPr>
    </w:p>
    <w:p w14:paraId="436FAD1D" w14:textId="5F4F0F21" w:rsidR="00C655F4" w:rsidRPr="00254FBB" w:rsidRDefault="00C655F4" w:rsidP="00641F30">
      <w:pPr>
        <w:ind w:left="-567"/>
        <w:jc w:val="both"/>
        <w:rPr>
          <w:rFonts w:ascii="Garamond" w:hAnsi="Garamond" w:cs="Arial"/>
          <w:bCs/>
          <w:sz w:val="22"/>
          <w:szCs w:val="22"/>
        </w:rPr>
      </w:pPr>
      <w:r>
        <w:rPr>
          <w:rFonts w:ascii="Garamond" w:hAnsi="Garamond" w:cs="Arial"/>
          <w:b/>
          <w:sz w:val="22"/>
          <w:szCs w:val="22"/>
        </w:rPr>
        <w:tab/>
      </w:r>
      <w:r w:rsidR="001C3D28" w:rsidRPr="00BA08FC">
        <w:rPr>
          <w:rFonts w:ascii="Garamond" w:hAnsi="Garamond" w:cs="Arial"/>
          <w:b/>
          <w:sz w:val="22"/>
          <w:szCs w:val="22"/>
        </w:rPr>
        <w:t xml:space="preserve">This week we remember with thanksgiving the anniversaries of:  </w:t>
      </w:r>
      <w:r w:rsidRPr="00254FBB">
        <w:rPr>
          <w:rFonts w:ascii="Garamond" w:hAnsi="Garamond" w:cs="Arial"/>
          <w:bCs/>
          <w:sz w:val="22"/>
          <w:szCs w:val="22"/>
        </w:rPr>
        <w:t xml:space="preserve">Lawrence </w:t>
      </w:r>
      <w:r>
        <w:rPr>
          <w:rFonts w:ascii="Garamond" w:hAnsi="Garamond" w:cs="Arial"/>
          <w:bCs/>
          <w:sz w:val="22"/>
          <w:szCs w:val="22"/>
        </w:rPr>
        <w:tab/>
      </w:r>
      <w:r w:rsidRPr="00254FBB">
        <w:rPr>
          <w:rFonts w:ascii="Garamond" w:hAnsi="Garamond" w:cs="Arial"/>
          <w:bCs/>
          <w:sz w:val="22"/>
          <w:szCs w:val="22"/>
        </w:rPr>
        <w:t>Price; Jean Murch (20</w:t>
      </w:r>
      <w:r w:rsidRPr="00254FBB">
        <w:rPr>
          <w:rFonts w:ascii="Garamond" w:hAnsi="Garamond" w:cs="Arial"/>
          <w:bCs/>
          <w:sz w:val="22"/>
          <w:szCs w:val="22"/>
          <w:vertAlign w:val="superscript"/>
        </w:rPr>
        <w:t>th</w:t>
      </w:r>
      <w:r w:rsidRPr="00254FBB">
        <w:rPr>
          <w:rFonts w:ascii="Garamond" w:hAnsi="Garamond" w:cs="Arial"/>
          <w:bCs/>
          <w:sz w:val="22"/>
          <w:szCs w:val="22"/>
        </w:rPr>
        <w:t>); Herbert Gregor (21</w:t>
      </w:r>
      <w:r w:rsidRPr="00254FBB">
        <w:rPr>
          <w:rFonts w:ascii="Garamond" w:hAnsi="Garamond" w:cs="Arial"/>
          <w:bCs/>
          <w:sz w:val="22"/>
          <w:szCs w:val="22"/>
          <w:vertAlign w:val="superscript"/>
        </w:rPr>
        <w:t>st</w:t>
      </w:r>
      <w:r w:rsidRPr="00254FBB">
        <w:rPr>
          <w:rFonts w:ascii="Garamond" w:hAnsi="Garamond" w:cs="Arial"/>
          <w:bCs/>
          <w:sz w:val="22"/>
          <w:szCs w:val="22"/>
        </w:rPr>
        <w:t>); Ceila Falconer (22</w:t>
      </w:r>
      <w:r w:rsidRPr="00254FBB">
        <w:rPr>
          <w:rFonts w:ascii="Garamond" w:hAnsi="Garamond" w:cs="Arial"/>
          <w:bCs/>
          <w:sz w:val="22"/>
          <w:szCs w:val="22"/>
          <w:vertAlign w:val="superscript"/>
        </w:rPr>
        <w:t>nd</w:t>
      </w:r>
      <w:r w:rsidRPr="00254FBB">
        <w:rPr>
          <w:rFonts w:ascii="Garamond" w:hAnsi="Garamond" w:cs="Arial"/>
          <w:bCs/>
          <w:sz w:val="22"/>
          <w:szCs w:val="22"/>
        </w:rPr>
        <w:t xml:space="preserve">); Mary Brown </w:t>
      </w:r>
      <w:r>
        <w:rPr>
          <w:rFonts w:ascii="Garamond" w:hAnsi="Garamond" w:cs="Arial"/>
          <w:bCs/>
          <w:sz w:val="22"/>
          <w:szCs w:val="22"/>
        </w:rPr>
        <w:tab/>
      </w:r>
      <w:r w:rsidRPr="00254FBB">
        <w:rPr>
          <w:rFonts w:ascii="Garamond" w:hAnsi="Garamond" w:cs="Arial"/>
          <w:bCs/>
          <w:sz w:val="22"/>
          <w:szCs w:val="22"/>
        </w:rPr>
        <w:t>(25</w:t>
      </w:r>
      <w:r w:rsidRPr="00254FBB">
        <w:rPr>
          <w:rFonts w:ascii="Garamond" w:hAnsi="Garamond" w:cs="Arial"/>
          <w:bCs/>
          <w:sz w:val="22"/>
          <w:szCs w:val="22"/>
          <w:vertAlign w:val="superscript"/>
        </w:rPr>
        <w:t>th</w:t>
      </w:r>
      <w:r w:rsidRPr="00254FBB">
        <w:rPr>
          <w:rFonts w:ascii="Garamond" w:hAnsi="Garamond" w:cs="Arial"/>
          <w:bCs/>
          <w:sz w:val="22"/>
          <w:szCs w:val="22"/>
        </w:rPr>
        <w:t>); Peter Godwin (26</w:t>
      </w:r>
      <w:r w:rsidRPr="00254FBB">
        <w:rPr>
          <w:rFonts w:ascii="Garamond" w:hAnsi="Garamond" w:cs="Arial"/>
          <w:bCs/>
          <w:sz w:val="22"/>
          <w:szCs w:val="22"/>
          <w:vertAlign w:val="superscript"/>
        </w:rPr>
        <w:t>th</w:t>
      </w:r>
      <w:r w:rsidRPr="00254FBB">
        <w:rPr>
          <w:rFonts w:ascii="Garamond" w:hAnsi="Garamond" w:cs="Arial"/>
          <w:bCs/>
          <w:sz w:val="22"/>
          <w:szCs w:val="22"/>
        </w:rPr>
        <w:t xml:space="preserve">).  </w:t>
      </w:r>
    </w:p>
    <w:p w14:paraId="1F359ADF" w14:textId="54F7D9E9" w:rsidR="001C3D28" w:rsidRPr="00E965B4" w:rsidRDefault="001C3D28" w:rsidP="00641F30">
      <w:pPr>
        <w:ind w:left="-567"/>
        <w:jc w:val="both"/>
        <w:rPr>
          <w:rFonts w:ascii="Garamond" w:hAnsi="Garamond" w:cs="Arial"/>
          <w:bCs/>
          <w:sz w:val="15"/>
          <w:szCs w:val="15"/>
        </w:rPr>
      </w:pPr>
      <w:r w:rsidRPr="001F07E2">
        <w:rPr>
          <w:rFonts w:ascii="Garamond" w:hAnsi="Garamond" w:cs="Arial"/>
          <w:b/>
          <w:sz w:val="22"/>
          <w:szCs w:val="22"/>
        </w:rPr>
        <w:t xml:space="preserve">  </w:t>
      </w:r>
    </w:p>
    <w:p w14:paraId="66831B6D" w14:textId="17EF8B66" w:rsidR="001C3D28" w:rsidRPr="00BA08FC" w:rsidRDefault="001C3D28" w:rsidP="00641F30">
      <w:pPr>
        <w:ind w:left="-567" w:right="-188"/>
        <w:contextualSpacing/>
        <w:jc w:val="both"/>
        <w:rPr>
          <w:rFonts w:ascii="Garamond" w:hAnsi="Garamond" w:cs="Arial"/>
          <w:sz w:val="22"/>
          <w:szCs w:val="22"/>
        </w:rPr>
      </w:pPr>
      <w:r>
        <w:rPr>
          <w:rFonts w:ascii="Garamond" w:hAnsi="Garamond" w:cs="Arial"/>
          <w:b/>
          <w:sz w:val="22"/>
          <w:szCs w:val="22"/>
        </w:rPr>
        <w:tab/>
      </w:r>
      <w:r w:rsidRPr="00BA08FC">
        <w:rPr>
          <w:rFonts w:ascii="Garamond" w:hAnsi="Garamond" w:cs="Arial"/>
          <w:b/>
          <w:sz w:val="22"/>
          <w:szCs w:val="22"/>
        </w:rPr>
        <w:t xml:space="preserve">Prayer request for healing and other needs: </w:t>
      </w:r>
      <w:r w:rsidRPr="00BA08FC">
        <w:rPr>
          <w:rFonts w:ascii="Garamond" w:hAnsi="Garamond" w:cs="Arial"/>
          <w:sz w:val="22"/>
          <w:szCs w:val="22"/>
        </w:rPr>
        <w:t xml:space="preserve"> Elizabeth Bello; Shannell</w:t>
      </w:r>
      <w:r>
        <w:rPr>
          <w:rFonts w:ascii="Garamond" w:hAnsi="Garamond" w:cs="Arial"/>
        </w:rPr>
        <w:t xml:space="preserve">e </w:t>
      </w:r>
      <w:proofErr w:type="spellStart"/>
      <w:r w:rsidRPr="00BA08FC">
        <w:rPr>
          <w:rFonts w:ascii="Garamond" w:hAnsi="Garamond" w:cs="Arial"/>
          <w:sz w:val="22"/>
          <w:szCs w:val="22"/>
        </w:rPr>
        <w:t>Bortey</w:t>
      </w:r>
      <w:proofErr w:type="spellEnd"/>
      <w:r w:rsidRPr="00BA08FC">
        <w:rPr>
          <w:rFonts w:ascii="Garamond" w:hAnsi="Garamond" w:cs="Arial"/>
          <w:sz w:val="22"/>
          <w:szCs w:val="22"/>
        </w:rPr>
        <w:t xml:space="preserve">; </w:t>
      </w:r>
      <w:r>
        <w:rPr>
          <w:rFonts w:ascii="Garamond" w:hAnsi="Garamond" w:cs="Arial"/>
          <w:sz w:val="22"/>
          <w:szCs w:val="22"/>
        </w:rPr>
        <w:tab/>
      </w:r>
      <w:r w:rsidRPr="00BA08FC">
        <w:rPr>
          <w:rFonts w:ascii="Garamond" w:hAnsi="Garamond" w:cs="Arial"/>
          <w:sz w:val="22"/>
          <w:szCs w:val="22"/>
        </w:rPr>
        <w:t xml:space="preserve">Melaine Louise; Orlanda Greyson; Alan Heyes; </w:t>
      </w:r>
      <w:r w:rsidRPr="001F07E2">
        <w:rPr>
          <w:rFonts w:ascii="Garamond" w:hAnsi="Garamond" w:cs="Arial"/>
          <w:sz w:val="22"/>
          <w:szCs w:val="22"/>
        </w:rPr>
        <w:t xml:space="preserve">Glen Pyne; </w:t>
      </w:r>
      <w:r w:rsidRPr="00BA08FC">
        <w:rPr>
          <w:rFonts w:ascii="Garamond" w:hAnsi="Garamond" w:cs="Arial"/>
          <w:sz w:val="22"/>
          <w:szCs w:val="22"/>
        </w:rPr>
        <w:t xml:space="preserve">Pam Storey; Martin </w:t>
      </w:r>
      <w:r>
        <w:rPr>
          <w:rFonts w:ascii="Garamond" w:hAnsi="Garamond" w:cs="Arial"/>
          <w:sz w:val="22"/>
          <w:szCs w:val="22"/>
        </w:rPr>
        <w:tab/>
      </w:r>
      <w:r w:rsidRPr="00BA08FC">
        <w:rPr>
          <w:rFonts w:ascii="Garamond" w:hAnsi="Garamond" w:cs="Arial"/>
          <w:sz w:val="22"/>
          <w:szCs w:val="22"/>
        </w:rPr>
        <w:t xml:space="preserve">Vowles; Angela </w:t>
      </w:r>
      <w:proofErr w:type="spellStart"/>
      <w:r w:rsidRPr="00BA08FC">
        <w:rPr>
          <w:rFonts w:ascii="Garamond" w:hAnsi="Garamond" w:cs="Arial"/>
          <w:sz w:val="22"/>
          <w:szCs w:val="22"/>
        </w:rPr>
        <w:t>Zadurian</w:t>
      </w:r>
      <w:proofErr w:type="spellEnd"/>
      <w:r>
        <w:rPr>
          <w:rFonts w:ascii="Garamond" w:hAnsi="Garamond" w:cs="Arial"/>
          <w:sz w:val="22"/>
          <w:szCs w:val="22"/>
        </w:rPr>
        <w:t>.</w:t>
      </w:r>
      <w:r w:rsidRPr="00BA08FC">
        <w:rPr>
          <w:rFonts w:ascii="Garamond" w:hAnsi="Garamond" w:cs="Arial"/>
          <w:sz w:val="22"/>
          <w:szCs w:val="22"/>
        </w:rPr>
        <w:t>.</w:t>
      </w:r>
    </w:p>
    <w:p w14:paraId="07C65F85" w14:textId="4C52DA98" w:rsidR="00A5490A" w:rsidRPr="00894BB0" w:rsidRDefault="00A5490A" w:rsidP="00641F30">
      <w:pPr>
        <w:ind w:left="-567" w:right="-188"/>
        <w:contextualSpacing/>
        <w:jc w:val="both"/>
        <w:rPr>
          <w:rFonts w:ascii="Garamond" w:hAnsi="Garamond" w:cs="Arial"/>
          <w:sz w:val="22"/>
          <w:szCs w:val="22"/>
        </w:rPr>
      </w:pPr>
    </w:p>
    <w:p w14:paraId="65C47E7D" w14:textId="3B836A0B" w:rsidR="00C655F4" w:rsidRDefault="00697D17" w:rsidP="00641F30">
      <w:pPr>
        <w:ind w:left="-567" w:right="-188"/>
        <w:jc w:val="both"/>
        <w:rPr>
          <w:rFonts w:ascii="Garamond" w:hAnsi="Garamond" w:cs="Arial"/>
          <w:bCs/>
          <w:sz w:val="22"/>
          <w:szCs w:val="22"/>
        </w:rPr>
      </w:pPr>
      <w:r>
        <w:rPr>
          <w:rFonts w:ascii="Garamond" w:hAnsi="Garamond" w:cs="Arial"/>
          <w:b/>
          <w:sz w:val="22"/>
          <w:szCs w:val="22"/>
        </w:rPr>
        <w:tab/>
      </w:r>
      <w:r w:rsidRPr="00894BB0">
        <w:rPr>
          <w:rFonts w:ascii="Garamond" w:hAnsi="Garamond" w:cs="Arial"/>
          <w:b/>
          <w:sz w:val="22"/>
          <w:szCs w:val="22"/>
        </w:rPr>
        <w:t xml:space="preserve">Church Families:  </w:t>
      </w:r>
      <w:r w:rsidR="00943754" w:rsidRPr="001E1557">
        <w:rPr>
          <w:rFonts w:ascii="Garamond" w:hAnsi="Garamond" w:cs="Arial"/>
          <w:bCs/>
          <w:sz w:val="22"/>
          <w:szCs w:val="22"/>
        </w:rPr>
        <w:t xml:space="preserve">Rev. </w:t>
      </w:r>
      <w:r w:rsidR="00C655F4" w:rsidRPr="00254FBB">
        <w:rPr>
          <w:rFonts w:ascii="Garamond" w:hAnsi="Garamond" w:cs="Arial"/>
          <w:bCs/>
          <w:sz w:val="22"/>
          <w:szCs w:val="22"/>
        </w:rPr>
        <w:t>Robert Bendall</w:t>
      </w:r>
      <w:r w:rsidR="00C655F4" w:rsidRPr="00254FBB">
        <w:rPr>
          <w:rFonts w:ascii="Garamond" w:hAnsi="Garamond" w:cs="Arial"/>
          <w:b/>
          <w:sz w:val="22"/>
          <w:szCs w:val="22"/>
        </w:rPr>
        <w:t xml:space="preserve">; </w:t>
      </w:r>
      <w:r w:rsidR="00C655F4" w:rsidRPr="00254FBB">
        <w:rPr>
          <w:rFonts w:ascii="Garamond" w:hAnsi="Garamond" w:cs="Arial"/>
          <w:bCs/>
          <w:sz w:val="22"/>
          <w:szCs w:val="22"/>
        </w:rPr>
        <w:t xml:space="preserve">Kiru Baharan; Vanisha Bekai; Ralph Bedford; </w:t>
      </w:r>
      <w:r w:rsidR="00C655F4">
        <w:rPr>
          <w:rFonts w:ascii="Garamond" w:hAnsi="Garamond" w:cs="Arial"/>
          <w:bCs/>
          <w:sz w:val="22"/>
          <w:szCs w:val="22"/>
        </w:rPr>
        <w:tab/>
      </w:r>
      <w:r w:rsidR="00C655F4" w:rsidRPr="00254FBB">
        <w:rPr>
          <w:rFonts w:ascii="Garamond" w:hAnsi="Garamond" w:cs="Arial"/>
          <w:bCs/>
          <w:sz w:val="22"/>
          <w:szCs w:val="22"/>
        </w:rPr>
        <w:t xml:space="preserve">Vanisha Bekail; Elizabeth and Kayode </w:t>
      </w:r>
      <w:r w:rsidR="00C655F4">
        <w:rPr>
          <w:rFonts w:ascii="Garamond" w:hAnsi="Garamond" w:cs="Arial"/>
          <w:bCs/>
        </w:rPr>
        <w:t>B</w:t>
      </w:r>
      <w:r w:rsidR="00C655F4" w:rsidRPr="00254FBB">
        <w:rPr>
          <w:rFonts w:ascii="Garamond" w:hAnsi="Garamond" w:cs="Arial"/>
          <w:bCs/>
          <w:sz w:val="22"/>
          <w:szCs w:val="22"/>
        </w:rPr>
        <w:t xml:space="preserve">ello; Sue Banard; John, Katie, Emily and Di </w:t>
      </w:r>
      <w:r w:rsidR="00C655F4">
        <w:rPr>
          <w:rFonts w:ascii="Garamond" w:hAnsi="Garamond" w:cs="Arial"/>
          <w:bCs/>
          <w:sz w:val="22"/>
          <w:szCs w:val="22"/>
        </w:rPr>
        <w:tab/>
      </w:r>
      <w:r w:rsidR="00C655F4" w:rsidRPr="00254FBB">
        <w:rPr>
          <w:rFonts w:ascii="Garamond" w:hAnsi="Garamond" w:cs="Arial"/>
          <w:bCs/>
          <w:sz w:val="22"/>
          <w:szCs w:val="22"/>
        </w:rPr>
        <w:t>Bidder; John and Daniel Blanchard; Bernard, Bailey, Riley and Shennell</w:t>
      </w:r>
      <w:r w:rsidR="00C655F4">
        <w:rPr>
          <w:rFonts w:ascii="Garamond" w:hAnsi="Garamond" w:cs="Arial"/>
          <w:bCs/>
        </w:rPr>
        <w:t>e</w:t>
      </w:r>
      <w:r w:rsidR="00C655F4" w:rsidRPr="00254FBB">
        <w:rPr>
          <w:rFonts w:ascii="Garamond" w:hAnsi="Garamond" w:cs="Arial"/>
          <w:bCs/>
          <w:sz w:val="22"/>
          <w:szCs w:val="22"/>
        </w:rPr>
        <w:t xml:space="preserve"> Borley; </w:t>
      </w:r>
    </w:p>
    <w:p w14:paraId="413B130B" w14:textId="77777777" w:rsidR="00C655F4" w:rsidRPr="00C655F4" w:rsidRDefault="00C655F4" w:rsidP="00641F30">
      <w:pPr>
        <w:ind w:left="-567" w:right="-188"/>
        <w:jc w:val="both"/>
        <w:rPr>
          <w:rFonts w:ascii="Garamond" w:hAnsi="Garamond" w:cs="Arial"/>
          <w:bCs/>
          <w:sz w:val="15"/>
          <w:szCs w:val="15"/>
        </w:rPr>
      </w:pPr>
      <w:r w:rsidRPr="00254FBB">
        <w:rPr>
          <w:rFonts w:ascii="Garamond" w:hAnsi="Garamond" w:cs="Arial"/>
          <w:bCs/>
          <w:sz w:val="22"/>
          <w:szCs w:val="22"/>
        </w:rPr>
        <w:t xml:space="preserve"> </w:t>
      </w:r>
      <w:r>
        <w:rPr>
          <w:rFonts w:ascii="Garamond" w:hAnsi="Garamond" w:cs="Arial"/>
          <w:bCs/>
          <w:sz w:val="22"/>
          <w:szCs w:val="22"/>
        </w:rPr>
        <w:tab/>
      </w:r>
    </w:p>
    <w:p w14:paraId="2D331CEB" w14:textId="1CE93712" w:rsidR="00641F30" w:rsidRDefault="00C655F4" w:rsidP="00641F30">
      <w:pPr>
        <w:jc w:val="both"/>
        <w:rPr>
          <w:rFonts w:ascii="Garamond" w:hAnsi="Garamond"/>
          <w:color w:val="000000"/>
          <w:sz w:val="22"/>
          <w:szCs w:val="22"/>
        </w:rPr>
      </w:pPr>
      <w:r w:rsidRPr="00254FBB">
        <w:rPr>
          <w:rFonts w:ascii="Garamond" w:hAnsi="Garamond" w:cs="Arial"/>
          <w:b/>
          <w:sz w:val="22"/>
          <w:szCs w:val="22"/>
        </w:rPr>
        <w:t xml:space="preserve">Welcome to:   </w:t>
      </w:r>
      <w:r w:rsidR="00641F30" w:rsidRPr="001E4075">
        <w:rPr>
          <w:rFonts w:ascii="Garamond" w:hAnsi="Garamond" w:cs="Arial"/>
          <w:b/>
          <w:bCs/>
          <w:sz w:val="22"/>
          <w:szCs w:val="22"/>
        </w:rPr>
        <w:t xml:space="preserve">Richard Manners; Maxim Animashaun; </w:t>
      </w:r>
      <w:proofErr w:type="spellStart"/>
      <w:r w:rsidR="00641F30" w:rsidRPr="001E4075">
        <w:rPr>
          <w:rFonts w:ascii="Garamond" w:hAnsi="Garamond" w:cs="Arial"/>
          <w:b/>
          <w:bCs/>
          <w:sz w:val="22"/>
          <w:szCs w:val="22"/>
        </w:rPr>
        <w:t>Chaniru</w:t>
      </w:r>
      <w:proofErr w:type="spellEnd"/>
      <w:r w:rsidR="00641F30" w:rsidRPr="001E4075">
        <w:rPr>
          <w:rFonts w:ascii="Garamond" w:hAnsi="Garamond" w:cs="Arial"/>
          <w:b/>
          <w:bCs/>
          <w:sz w:val="22"/>
          <w:szCs w:val="22"/>
        </w:rPr>
        <w:t xml:space="preserve"> Mirando</w:t>
      </w:r>
      <w:r w:rsidR="00641F30">
        <w:rPr>
          <w:rFonts w:ascii="Garamond" w:hAnsi="Garamond"/>
          <w:color w:val="000000"/>
          <w:sz w:val="22"/>
          <w:szCs w:val="22"/>
        </w:rPr>
        <w:t xml:space="preserve"> today’s baptism candidates. We are pleased to welcome them as children of God and part of St Andrew’s church. Our prayers are with them and their families. </w:t>
      </w:r>
    </w:p>
    <w:p w14:paraId="2351AE60" w14:textId="5340C0E9" w:rsidR="00ED2B84" w:rsidRPr="00ED2B84" w:rsidRDefault="00355107" w:rsidP="00355107">
      <w:pPr>
        <w:ind w:left="-567" w:right="-188"/>
        <w:rPr>
          <w:rFonts w:ascii="Garamond" w:hAnsi="Garamond" w:cs="Arial"/>
          <w:b/>
          <w:sz w:val="22"/>
          <w:szCs w:val="22"/>
        </w:rPr>
      </w:pPr>
      <w:r w:rsidRPr="00355107">
        <w:fldChar w:fldCharType="begin"/>
      </w:r>
      <w:r w:rsidR="001A50FB">
        <w:instrText xml:space="preserve"> INCLUDEPICTURE "C:\\Users\\susanmcleod\\Library\\Containers\\com.microsoft.Word\\Data\\tmp\\WebArchiveCopyPasteTempFiles\\27064_1.jpg" \* MERGEFORMAT </w:instrText>
      </w:r>
      <w:r w:rsidRPr="00355107">
        <w:fldChar w:fldCharType="end"/>
      </w:r>
    </w:p>
    <w:sectPr w:rsidR="00ED2B84" w:rsidRPr="00ED2B84" w:rsidSect="003E0051">
      <w:pgSz w:w="16840" w:h="11900" w:orient="landscape"/>
      <w:pgMar w:top="567" w:right="567" w:bottom="567" w:left="567" w:header="708" w:footer="708" w:gutter="0"/>
      <w:cols w:num="2" w:space="11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3AC2" w14:textId="77777777" w:rsidR="003D5248" w:rsidRDefault="003D5248" w:rsidP="00943754">
      <w:r>
        <w:separator/>
      </w:r>
    </w:p>
  </w:endnote>
  <w:endnote w:type="continuationSeparator" w:id="0">
    <w:p w14:paraId="6746B144" w14:textId="77777777" w:rsidR="003D5248" w:rsidRDefault="003D5248" w:rsidP="0094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Segoe UI">
    <w:altName w:val="Calibr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1B71" w14:textId="77777777" w:rsidR="003D5248" w:rsidRDefault="003D5248" w:rsidP="00943754">
      <w:r>
        <w:separator/>
      </w:r>
    </w:p>
  </w:footnote>
  <w:footnote w:type="continuationSeparator" w:id="0">
    <w:p w14:paraId="12341297" w14:textId="77777777" w:rsidR="003D5248" w:rsidRDefault="003D5248" w:rsidP="0094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157109925">
    <w:abstractNumId w:val="7"/>
  </w:num>
  <w:num w:numId="2" w16cid:durableId="1202474453">
    <w:abstractNumId w:val="3"/>
  </w:num>
  <w:num w:numId="3" w16cid:durableId="1018657952">
    <w:abstractNumId w:val="0"/>
  </w:num>
  <w:num w:numId="4" w16cid:durableId="461117888">
    <w:abstractNumId w:val="6"/>
  </w:num>
  <w:num w:numId="5" w16cid:durableId="1016155519">
    <w:abstractNumId w:val="2"/>
  </w:num>
  <w:num w:numId="6" w16cid:durableId="903374647">
    <w:abstractNumId w:val="4"/>
  </w:num>
  <w:num w:numId="7" w16cid:durableId="1839272094">
    <w:abstractNumId w:val="1"/>
  </w:num>
  <w:num w:numId="8" w16cid:durableId="1570312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4530C"/>
    <w:rsid w:val="00072914"/>
    <w:rsid w:val="00073EA9"/>
    <w:rsid w:val="00074E13"/>
    <w:rsid w:val="0007560D"/>
    <w:rsid w:val="00080EC5"/>
    <w:rsid w:val="0008275F"/>
    <w:rsid w:val="000867A2"/>
    <w:rsid w:val="000A190D"/>
    <w:rsid w:val="000A2656"/>
    <w:rsid w:val="000A79C0"/>
    <w:rsid w:val="000B350E"/>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06567"/>
    <w:rsid w:val="00110183"/>
    <w:rsid w:val="001131CC"/>
    <w:rsid w:val="00113894"/>
    <w:rsid w:val="00113D06"/>
    <w:rsid w:val="001147AC"/>
    <w:rsid w:val="001156C6"/>
    <w:rsid w:val="0012088B"/>
    <w:rsid w:val="0012153B"/>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1AA"/>
    <w:rsid w:val="00177E01"/>
    <w:rsid w:val="00192B27"/>
    <w:rsid w:val="00192CA7"/>
    <w:rsid w:val="001A0F2A"/>
    <w:rsid w:val="001A50FB"/>
    <w:rsid w:val="001A63ED"/>
    <w:rsid w:val="001A677F"/>
    <w:rsid w:val="001B02A5"/>
    <w:rsid w:val="001B4982"/>
    <w:rsid w:val="001C05DB"/>
    <w:rsid w:val="001C3D28"/>
    <w:rsid w:val="001D7C04"/>
    <w:rsid w:val="001E02C6"/>
    <w:rsid w:val="001E11DB"/>
    <w:rsid w:val="001E1600"/>
    <w:rsid w:val="001E61C8"/>
    <w:rsid w:val="001E65DF"/>
    <w:rsid w:val="001F310B"/>
    <w:rsid w:val="001F7FB4"/>
    <w:rsid w:val="00216686"/>
    <w:rsid w:val="00217728"/>
    <w:rsid w:val="00217F1B"/>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3DE5"/>
    <w:rsid w:val="00306F5C"/>
    <w:rsid w:val="003154C7"/>
    <w:rsid w:val="00324456"/>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12C7"/>
    <w:rsid w:val="003B5AF0"/>
    <w:rsid w:val="003B7B6B"/>
    <w:rsid w:val="003C243A"/>
    <w:rsid w:val="003C2AF5"/>
    <w:rsid w:val="003D203D"/>
    <w:rsid w:val="003D370B"/>
    <w:rsid w:val="003D5248"/>
    <w:rsid w:val="003E0051"/>
    <w:rsid w:val="003E0F5A"/>
    <w:rsid w:val="003E4CB9"/>
    <w:rsid w:val="003F3675"/>
    <w:rsid w:val="003F5283"/>
    <w:rsid w:val="004017C8"/>
    <w:rsid w:val="00411338"/>
    <w:rsid w:val="004131A9"/>
    <w:rsid w:val="00413CA2"/>
    <w:rsid w:val="00413E70"/>
    <w:rsid w:val="00414174"/>
    <w:rsid w:val="004209AF"/>
    <w:rsid w:val="0042745C"/>
    <w:rsid w:val="00431496"/>
    <w:rsid w:val="00433E0B"/>
    <w:rsid w:val="0044457F"/>
    <w:rsid w:val="00445A3A"/>
    <w:rsid w:val="00446533"/>
    <w:rsid w:val="00450BA0"/>
    <w:rsid w:val="004517A9"/>
    <w:rsid w:val="00456434"/>
    <w:rsid w:val="0046697A"/>
    <w:rsid w:val="00467F0B"/>
    <w:rsid w:val="00474930"/>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36511"/>
    <w:rsid w:val="005410EF"/>
    <w:rsid w:val="0054118A"/>
    <w:rsid w:val="0054466E"/>
    <w:rsid w:val="00557CBA"/>
    <w:rsid w:val="00566398"/>
    <w:rsid w:val="00576F58"/>
    <w:rsid w:val="00581DF7"/>
    <w:rsid w:val="0058235E"/>
    <w:rsid w:val="00586928"/>
    <w:rsid w:val="005905AB"/>
    <w:rsid w:val="00591141"/>
    <w:rsid w:val="00591817"/>
    <w:rsid w:val="005925AB"/>
    <w:rsid w:val="005A1BE3"/>
    <w:rsid w:val="005A24A7"/>
    <w:rsid w:val="005A3E54"/>
    <w:rsid w:val="005B4E8B"/>
    <w:rsid w:val="005B58DA"/>
    <w:rsid w:val="005B5D13"/>
    <w:rsid w:val="005C1D5C"/>
    <w:rsid w:val="005C340A"/>
    <w:rsid w:val="005E2E0E"/>
    <w:rsid w:val="00601E7D"/>
    <w:rsid w:val="00603A4D"/>
    <w:rsid w:val="0060423E"/>
    <w:rsid w:val="00604500"/>
    <w:rsid w:val="0060467B"/>
    <w:rsid w:val="00606448"/>
    <w:rsid w:val="00614241"/>
    <w:rsid w:val="00627B9F"/>
    <w:rsid w:val="00630E20"/>
    <w:rsid w:val="0063634B"/>
    <w:rsid w:val="006404F7"/>
    <w:rsid w:val="00641AA3"/>
    <w:rsid w:val="00641F30"/>
    <w:rsid w:val="00642211"/>
    <w:rsid w:val="006437F4"/>
    <w:rsid w:val="00644943"/>
    <w:rsid w:val="006464B8"/>
    <w:rsid w:val="00651AE7"/>
    <w:rsid w:val="006535C7"/>
    <w:rsid w:val="0065533D"/>
    <w:rsid w:val="006700F7"/>
    <w:rsid w:val="00670354"/>
    <w:rsid w:val="00681093"/>
    <w:rsid w:val="00681571"/>
    <w:rsid w:val="00681D85"/>
    <w:rsid w:val="00683069"/>
    <w:rsid w:val="00685431"/>
    <w:rsid w:val="00692050"/>
    <w:rsid w:val="006963B8"/>
    <w:rsid w:val="00697D17"/>
    <w:rsid w:val="006A1574"/>
    <w:rsid w:val="006A445F"/>
    <w:rsid w:val="006B3E0F"/>
    <w:rsid w:val="006C61DC"/>
    <w:rsid w:val="006C7081"/>
    <w:rsid w:val="006D0ED6"/>
    <w:rsid w:val="006D128A"/>
    <w:rsid w:val="006D25A0"/>
    <w:rsid w:val="006E3159"/>
    <w:rsid w:val="006E495C"/>
    <w:rsid w:val="006E4E0B"/>
    <w:rsid w:val="006E76B7"/>
    <w:rsid w:val="00700E83"/>
    <w:rsid w:val="00707B2E"/>
    <w:rsid w:val="00723F45"/>
    <w:rsid w:val="00727759"/>
    <w:rsid w:val="00730174"/>
    <w:rsid w:val="00733685"/>
    <w:rsid w:val="007347AB"/>
    <w:rsid w:val="007358A9"/>
    <w:rsid w:val="007378B8"/>
    <w:rsid w:val="00744179"/>
    <w:rsid w:val="00747C92"/>
    <w:rsid w:val="0075103A"/>
    <w:rsid w:val="0075566D"/>
    <w:rsid w:val="00756EC0"/>
    <w:rsid w:val="00756FF6"/>
    <w:rsid w:val="00757CE8"/>
    <w:rsid w:val="007616F9"/>
    <w:rsid w:val="00761CA5"/>
    <w:rsid w:val="0076612F"/>
    <w:rsid w:val="0076762F"/>
    <w:rsid w:val="00770DA5"/>
    <w:rsid w:val="00770DCE"/>
    <w:rsid w:val="00772FFD"/>
    <w:rsid w:val="0077436C"/>
    <w:rsid w:val="00782E13"/>
    <w:rsid w:val="00783235"/>
    <w:rsid w:val="00791CFC"/>
    <w:rsid w:val="00793750"/>
    <w:rsid w:val="00795C47"/>
    <w:rsid w:val="007A1440"/>
    <w:rsid w:val="007A27EB"/>
    <w:rsid w:val="007A39D0"/>
    <w:rsid w:val="007A3B19"/>
    <w:rsid w:val="007A422E"/>
    <w:rsid w:val="007B0D40"/>
    <w:rsid w:val="007B1C6C"/>
    <w:rsid w:val="007B5548"/>
    <w:rsid w:val="007B6680"/>
    <w:rsid w:val="007C74DC"/>
    <w:rsid w:val="007D0ACD"/>
    <w:rsid w:val="007D367D"/>
    <w:rsid w:val="007D3EBE"/>
    <w:rsid w:val="007D4591"/>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3754"/>
    <w:rsid w:val="00944215"/>
    <w:rsid w:val="00952395"/>
    <w:rsid w:val="00952C6A"/>
    <w:rsid w:val="0095378A"/>
    <w:rsid w:val="009556D2"/>
    <w:rsid w:val="009565C4"/>
    <w:rsid w:val="00956F9C"/>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603"/>
    <w:rsid w:val="009A6F6E"/>
    <w:rsid w:val="009A7222"/>
    <w:rsid w:val="009B03D9"/>
    <w:rsid w:val="009B0DD3"/>
    <w:rsid w:val="009B17DB"/>
    <w:rsid w:val="009B3007"/>
    <w:rsid w:val="009B6F41"/>
    <w:rsid w:val="009B7114"/>
    <w:rsid w:val="009B7C22"/>
    <w:rsid w:val="009C01E9"/>
    <w:rsid w:val="009C0BEF"/>
    <w:rsid w:val="009C0C90"/>
    <w:rsid w:val="009C43F6"/>
    <w:rsid w:val="009C7028"/>
    <w:rsid w:val="009C7CEE"/>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2B84"/>
    <w:rsid w:val="00A86643"/>
    <w:rsid w:val="00A86E69"/>
    <w:rsid w:val="00A871C6"/>
    <w:rsid w:val="00A87F47"/>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8"/>
    <w:rsid w:val="00B7635B"/>
    <w:rsid w:val="00B82F7A"/>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BF572F"/>
    <w:rsid w:val="00C00E74"/>
    <w:rsid w:val="00C0617C"/>
    <w:rsid w:val="00C10F0E"/>
    <w:rsid w:val="00C11A65"/>
    <w:rsid w:val="00C1338B"/>
    <w:rsid w:val="00C152EC"/>
    <w:rsid w:val="00C16C58"/>
    <w:rsid w:val="00C34BA6"/>
    <w:rsid w:val="00C35D86"/>
    <w:rsid w:val="00C36E00"/>
    <w:rsid w:val="00C425BA"/>
    <w:rsid w:val="00C42B7E"/>
    <w:rsid w:val="00C60092"/>
    <w:rsid w:val="00C6204C"/>
    <w:rsid w:val="00C655F4"/>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06FB9"/>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80599"/>
    <w:rsid w:val="00E84F81"/>
    <w:rsid w:val="00E85506"/>
    <w:rsid w:val="00E94F68"/>
    <w:rsid w:val="00E9628E"/>
    <w:rsid w:val="00E965B4"/>
    <w:rsid w:val="00EA093B"/>
    <w:rsid w:val="00EA1DA6"/>
    <w:rsid w:val="00EA30F0"/>
    <w:rsid w:val="00EA43AD"/>
    <w:rsid w:val="00EB15CD"/>
    <w:rsid w:val="00EB4139"/>
    <w:rsid w:val="00EB4AD7"/>
    <w:rsid w:val="00EC03B1"/>
    <w:rsid w:val="00ED2B84"/>
    <w:rsid w:val="00ED3C37"/>
    <w:rsid w:val="00EE260F"/>
    <w:rsid w:val="00EF41E8"/>
    <w:rsid w:val="00F06080"/>
    <w:rsid w:val="00F079D5"/>
    <w:rsid w:val="00F16B6B"/>
    <w:rsid w:val="00F24DC3"/>
    <w:rsid w:val="00F25C0C"/>
    <w:rsid w:val="00F25F6F"/>
    <w:rsid w:val="00F27576"/>
    <w:rsid w:val="00F4210F"/>
    <w:rsid w:val="00F50F75"/>
    <w:rsid w:val="00F535FD"/>
    <w:rsid w:val="00F54922"/>
    <w:rsid w:val="00F54A49"/>
    <w:rsid w:val="00F64201"/>
    <w:rsid w:val="00F67D8D"/>
    <w:rsid w:val="00F7336F"/>
    <w:rsid w:val="00F91679"/>
    <w:rsid w:val="00F95F52"/>
    <w:rsid w:val="00FA79B6"/>
    <w:rsid w:val="00FB00FA"/>
    <w:rsid w:val="00FB2D6E"/>
    <w:rsid w:val="00FB4A6E"/>
    <w:rsid w:val="00FC629C"/>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943754"/>
    <w:rPr>
      <w:rFonts w:ascii="Georgia" w:hAnsi="Georgia"/>
      <w:color w:val="000000"/>
      <w:sz w:val="17"/>
      <w:szCs w:val="17"/>
    </w:rPr>
  </w:style>
  <w:style w:type="paragraph" w:styleId="Header">
    <w:name w:val="header"/>
    <w:basedOn w:val="Normal"/>
    <w:link w:val="HeaderChar"/>
    <w:uiPriority w:val="99"/>
    <w:unhideWhenUsed/>
    <w:rsid w:val="00943754"/>
    <w:pPr>
      <w:tabs>
        <w:tab w:val="center" w:pos="4513"/>
        <w:tab w:val="right" w:pos="9026"/>
      </w:tabs>
    </w:pPr>
  </w:style>
  <w:style w:type="character" w:customStyle="1" w:styleId="HeaderChar">
    <w:name w:val="Header Char"/>
    <w:basedOn w:val="DefaultParagraphFont"/>
    <w:link w:val="Header"/>
    <w:uiPriority w:val="99"/>
    <w:rsid w:val="00943754"/>
    <w:rPr>
      <w:rFonts w:ascii="Times New Roman" w:eastAsia="Times New Roman" w:hAnsi="Times New Roman" w:cs="Times New Roman"/>
    </w:rPr>
  </w:style>
  <w:style w:type="paragraph" w:styleId="Footer">
    <w:name w:val="footer"/>
    <w:basedOn w:val="Normal"/>
    <w:link w:val="FooterChar"/>
    <w:uiPriority w:val="99"/>
    <w:unhideWhenUsed/>
    <w:rsid w:val="00943754"/>
    <w:pPr>
      <w:tabs>
        <w:tab w:val="center" w:pos="4513"/>
        <w:tab w:val="right" w:pos="9026"/>
      </w:tabs>
    </w:pPr>
  </w:style>
  <w:style w:type="character" w:customStyle="1" w:styleId="FooterChar">
    <w:name w:val="Footer Char"/>
    <w:basedOn w:val="DefaultParagraphFont"/>
    <w:link w:val="Footer"/>
    <w:uiPriority w:val="99"/>
    <w:rsid w:val="009437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eod383@btinternet.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3A80-A201-614B-83A9-0BE1E068B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2025-04-18T11:24:00Z</dcterms:created>
  <dcterms:modified xsi:type="dcterms:W3CDTF">2025-04-18T11:24:00Z</dcterms:modified>
</cp:coreProperties>
</file>