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19949" w14:textId="750CBBEB" w:rsidR="002D56DC" w:rsidRPr="0026084E" w:rsidRDefault="002D56DC" w:rsidP="0026084E">
      <w:pPr>
        <w:tabs>
          <w:tab w:val="left" w:pos="5812"/>
        </w:tabs>
        <w:spacing w:line="480" w:lineRule="auto"/>
        <w:jc w:val="center"/>
        <w:rPr>
          <w:rFonts w:ascii="Garamond" w:hAnsi="Garamond"/>
          <w:b/>
          <w:sz w:val="28"/>
          <w:szCs w:val="28"/>
        </w:rPr>
      </w:pPr>
      <w:r w:rsidRPr="0093042C">
        <w:rPr>
          <w:rFonts w:ascii="Garamond" w:hAnsi="Garamond"/>
          <w:b/>
          <w:sz w:val="28"/>
          <w:szCs w:val="28"/>
        </w:rPr>
        <w:t>PRAYER DIAR</w:t>
      </w:r>
      <w:r>
        <w:rPr>
          <w:rFonts w:ascii="Garamond" w:hAnsi="Garamond"/>
          <w:b/>
          <w:sz w:val="28"/>
          <w:szCs w:val="28"/>
        </w:rPr>
        <w:t>Y</w:t>
      </w:r>
    </w:p>
    <w:p w14:paraId="4AE2ACD1" w14:textId="77777777" w:rsidR="0026084E" w:rsidRPr="0026084E" w:rsidRDefault="002D56DC" w:rsidP="0026084E">
      <w:pPr>
        <w:ind w:left="426" w:right="-46"/>
        <w:jc w:val="both"/>
        <w:rPr>
          <w:rFonts w:ascii="Garamond" w:hAnsi="Garamond" w:cs="Arial"/>
          <w:sz w:val="22"/>
          <w:szCs w:val="22"/>
        </w:rPr>
      </w:pPr>
      <w:r w:rsidRPr="00AB312C">
        <w:rPr>
          <w:rFonts w:ascii="Garamond" w:hAnsi="Garamond" w:cs="Arial"/>
          <w:b/>
          <w:sz w:val="22"/>
          <w:szCs w:val="22"/>
        </w:rPr>
        <w:t>We remember with thanksgiving the anniversar</w:t>
      </w:r>
      <w:r>
        <w:rPr>
          <w:rFonts w:ascii="Garamond" w:hAnsi="Garamond" w:cs="Arial"/>
          <w:b/>
          <w:sz w:val="22"/>
          <w:szCs w:val="22"/>
        </w:rPr>
        <w:t>ies</w:t>
      </w:r>
      <w:r w:rsidRPr="00AB312C">
        <w:rPr>
          <w:rFonts w:ascii="Garamond" w:hAnsi="Garamond" w:cs="Arial"/>
          <w:b/>
          <w:sz w:val="22"/>
          <w:szCs w:val="22"/>
        </w:rPr>
        <w:t xml:space="preserve"> of</w:t>
      </w:r>
      <w:r w:rsidRPr="00D55FD7">
        <w:rPr>
          <w:rFonts w:ascii="Garamond" w:hAnsi="Garamond" w:cs="Arial"/>
        </w:rPr>
        <w:t xml:space="preserve"> </w:t>
      </w:r>
      <w:r w:rsidR="0026084E" w:rsidRPr="0026084E">
        <w:rPr>
          <w:rFonts w:ascii="Garamond" w:hAnsi="Garamond" w:cs="Arial"/>
          <w:sz w:val="22"/>
          <w:szCs w:val="22"/>
        </w:rPr>
        <w:t xml:space="preserve">Ann Maria </w:t>
      </w:r>
      <w:proofErr w:type="spellStart"/>
      <w:r w:rsidR="0026084E" w:rsidRPr="0026084E">
        <w:rPr>
          <w:rFonts w:ascii="Garamond" w:hAnsi="Garamond" w:cs="Arial"/>
          <w:sz w:val="22"/>
          <w:szCs w:val="22"/>
        </w:rPr>
        <w:t>Cannadine</w:t>
      </w:r>
      <w:proofErr w:type="spellEnd"/>
      <w:r w:rsidR="0026084E" w:rsidRPr="0026084E">
        <w:rPr>
          <w:rFonts w:ascii="Garamond" w:hAnsi="Garamond" w:cs="Arial"/>
          <w:sz w:val="22"/>
          <w:szCs w:val="22"/>
        </w:rPr>
        <w:t xml:space="preserve">; </w:t>
      </w:r>
      <w:proofErr w:type="spellStart"/>
      <w:r w:rsidR="0026084E" w:rsidRPr="0026084E">
        <w:rPr>
          <w:rFonts w:ascii="Garamond" w:hAnsi="Garamond" w:cs="Arial"/>
          <w:sz w:val="22"/>
          <w:szCs w:val="22"/>
        </w:rPr>
        <w:t>Gertude</w:t>
      </w:r>
      <w:proofErr w:type="spellEnd"/>
      <w:r w:rsidR="0026084E" w:rsidRPr="0026084E">
        <w:rPr>
          <w:rFonts w:ascii="Garamond" w:hAnsi="Garamond" w:cs="Arial"/>
          <w:sz w:val="22"/>
          <w:szCs w:val="22"/>
        </w:rPr>
        <w:t xml:space="preserve"> Ayres (28</w:t>
      </w:r>
      <w:r w:rsidR="0026084E" w:rsidRPr="0026084E">
        <w:rPr>
          <w:rFonts w:ascii="Garamond" w:hAnsi="Garamond" w:cs="Arial"/>
          <w:sz w:val="22"/>
          <w:szCs w:val="22"/>
          <w:vertAlign w:val="superscript"/>
        </w:rPr>
        <w:t>th</w:t>
      </w:r>
      <w:r w:rsidR="0026084E" w:rsidRPr="0026084E">
        <w:rPr>
          <w:rFonts w:ascii="Garamond" w:hAnsi="Garamond" w:cs="Arial"/>
          <w:sz w:val="22"/>
          <w:szCs w:val="22"/>
        </w:rPr>
        <w:t>); Jean Chalk (30</w:t>
      </w:r>
      <w:r w:rsidR="0026084E" w:rsidRPr="0026084E">
        <w:rPr>
          <w:rFonts w:ascii="Garamond" w:hAnsi="Garamond" w:cs="Arial"/>
          <w:sz w:val="22"/>
          <w:szCs w:val="22"/>
          <w:vertAlign w:val="superscript"/>
        </w:rPr>
        <w:t>th</w:t>
      </w:r>
      <w:r w:rsidR="0026084E" w:rsidRPr="0026084E">
        <w:rPr>
          <w:rFonts w:ascii="Garamond" w:hAnsi="Garamond" w:cs="Arial"/>
          <w:sz w:val="22"/>
          <w:szCs w:val="22"/>
        </w:rPr>
        <w:t>).</w:t>
      </w:r>
      <w:r w:rsidR="0026084E" w:rsidRPr="0026084E">
        <w:rPr>
          <w:rFonts w:ascii="Garamond" w:hAnsi="Garamond" w:cs="Arial"/>
          <w:b/>
          <w:sz w:val="22"/>
          <w:szCs w:val="22"/>
        </w:rPr>
        <w:t xml:space="preserve"> </w:t>
      </w:r>
    </w:p>
    <w:p w14:paraId="351CFAC0" w14:textId="466C7C20" w:rsidR="002D56DC" w:rsidRPr="0026084E" w:rsidRDefault="002D56DC" w:rsidP="0026084E">
      <w:pPr>
        <w:ind w:left="426" w:right="-46"/>
        <w:jc w:val="both"/>
        <w:rPr>
          <w:rFonts w:ascii="Garamond" w:hAnsi="Garamond" w:cs="Arial"/>
          <w:sz w:val="16"/>
          <w:szCs w:val="16"/>
        </w:rPr>
      </w:pPr>
      <w:r w:rsidRPr="00D63792">
        <w:rPr>
          <w:rFonts w:ascii="Garamond" w:hAnsi="Garamond" w:cs="Arial"/>
          <w:b/>
          <w:sz w:val="22"/>
          <w:szCs w:val="22"/>
        </w:rPr>
        <w:t xml:space="preserve">  </w:t>
      </w:r>
    </w:p>
    <w:p w14:paraId="33CC5977" w14:textId="77777777" w:rsidR="002D56DC" w:rsidRDefault="002D56DC" w:rsidP="0026084E">
      <w:pPr>
        <w:ind w:left="426" w:right="-46"/>
        <w:jc w:val="both"/>
        <w:rPr>
          <w:rFonts w:ascii="Garamond" w:hAnsi="Garamond" w:cs="Arial"/>
          <w:sz w:val="22"/>
          <w:szCs w:val="22"/>
        </w:rPr>
      </w:pPr>
      <w:r w:rsidRPr="00AB312C">
        <w:rPr>
          <w:rFonts w:ascii="Garamond" w:hAnsi="Garamond" w:cs="Arial"/>
          <w:b/>
          <w:sz w:val="22"/>
          <w:szCs w:val="22"/>
        </w:rPr>
        <w:t xml:space="preserve">Prayer requested for healing and other needs: </w:t>
      </w:r>
      <w:r w:rsidRPr="007D40DB">
        <w:rPr>
          <w:rFonts w:ascii="Garamond" w:hAnsi="Garamond" w:cs="Arial"/>
          <w:sz w:val="22"/>
          <w:szCs w:val="22"/>
        </w:rPr>
        <w:t xml:space="preserve">Ralph Bedford; Deidre Falconer; Stuart Hobbs; Robinson and Robina </w:t>
      </w:r>
      <w:proofErr w:type="spellStart"/>
      <w:r w:rsidRPr="007D40DB">
        <w:rPr>
          <w:rFonts w:ascii="Garamond" w:hAnsi="Garamond" w:cs="Arial"/>
          <w:sz w:val="22"/>
          <w:szCs w:val="22"/>
        </w:rPr>
        <w:t>Ihesiene</w:t>
      </w:r>
      <w:proofErr w:type="spellEnd"/>
      <w:r w:rsidRPr="007D40DB">
        <w:rPr>
          <w:rFonts w:ascii="Garamond" w:hAnsi="Garamond" w:cs="Arial"/>
          <w:sz w:val="22"/>
          <w:szCs w:val="22"/>
        </w:rPr>
        <w:t xml:space="preserve">; Jean Murch; Jonathan Roast; Michael Scott-Kerr; Pam Storey; Martin </w:t>
      </w:r>
      <w:proofErr w:type="spellStart"/>
      <w:r w:rsidRPr="007D40DB">
        <w:rPr>
          <w:rFonts w:ascii="Garamond" w:hAnsi="Garamond" w:cs="Arial"/>
          <w:sz w:val="22"/>
          <w:szCs w:val="22"/>
        </w:rPr>
        <w:t>Hollaway</w:t>
      </w:r>
      <w:proofErr w:type="spellEnd"/>
      <w:r w:rsidRPr="007D40DB">
        <w:rPr>
          <w:rFonts w:ascii="Garamond" w:hAnsi="Garamond" w:cs="Arial"/>
          <w:sz w:val="22"/>
          <w:szCs w:val="22"/>
        </w:rPr>
        <w:t xml:space="preserve">, Carol, Will and Theresa. </w:t>
      </w:r>
    </w:p>
    <w:p w14:paraId="4190E92C" w14:textId="77777777" w:rsidR="002D56DC" w:rsidRPr="00D63792" w:rsidRDefault="002D56DC" w:rsidP="0026084E">
      <w:pPr>
        <w:ind w:right="-46"/>
        <w:jc w:val="both"/>
        <w:rPr>
          <w:rFonts w:ascii="Garamond" w:hAnsi="Garamond" w:cs="Arial"/>
          <w:b/>
          <w:sz w:val="16"/>
          <w:szCs w:val="16"/>
        </w:rPr>
      </w:pPr>
    </w:p>
    <w:p w14:paraId="6F4E06A3" w14:textId="0D917B3F" w:rsidR="002D56DC" w:rsidRPr="0026084E" w:rsidRDefault="002D56DC" w:rsidP="0026084E">
      <w:pPr>
        <w:ind w:left="426" w:right="-46"/>
        <w:jc w:val="both"/>
        <w:rPr>
          <w:rFonts w:ascii="Garamond" w:hAnsi="Garamond" w:cs="Arial"/>
          <w:sz w:val="22"/>
          <w:szCs w:val="22"/>
        </w:rPr>
      </w:pPr>
      <w:r w:rsidRPr="0097458F">
        <w:rPr>
          <w:rFonts w:ascii="Garamond" w:hAnsi="Garamond" w:cs="Arial"/>
          <w:b/>
          <w:sz w:val="22"/>
          <w:szCs w:val="22"/>
        </w:rPr>
        <w:t>Thank you</w:t>
      </w:r>
      <w:r>
        <w:rPr>
          <w:rFonts w:ascii="Garamond" w:hAnsi="Garamond" w:cs="Arial"/>
          <w:b/>
          <w:sz w:val="22"/>
          <w:szCs w:val="22"/>
        </w:rPr>
        <w:t xml:space="preserve"> </w:t>
      </w:r>
      <w:r w:rsidRPr="0097458F">
        <w:rPr>
          <w:rFonts w:ascii="Garamond" w:hAnsi="Garamond" w:cs="Arial"/>
          <w:b/>
          <w:sz w:val="22"/>
          <w:szCs w:val="22"/>
        </w:rPr>
        <w:t>Father:</w:t>
      </w:r>
      <w:r>
        <w:rPr>
          <w:rFonts w:ascii="Garamond" w:hAnsi="Garamond" w:cs="Arial"/>
          <w:b/>
        </w:rPr>
        <w:t xml:space="preserve"> </w:t>
      </w:r>
      <w:r>
        <w:rPr>
          <w:rFonts w:ascii="Garamond" w:hAnsi="Garamond" w:cs="Arial"/>
          <w:sz w:val="22"/>
          <w:szCs w:val="22"/>
        </w:rPr>
        <w:t xml:space="preserve"> </w:t>
      </w:r>
      <w:r w:rsidRPr="006C7318">
        <w:rPr>
          <w:rFonts w:ascii="Garamond" w:hAnsi="Garamond" w:cs="Arial"/>
          <w:sz w:val="22"/>
          <w:szCs w:val="22"/>
        </w:rPr>
        <w:t xml:space="preserve">For the </w:t>
      </w:r>
      <w:r>
        <w:rPr>
          <w:rFonts w:ascii="Garamond" w:hAnsi="Garamond" w:cs="Arial"/>
          <w:sz w:val="22"/>
          <w:szCs w:val="22"/>
        </w:rPr>
        <w:t xml:space="preserve">distribution of the </w:t>
      </w:r>
      <w:r w:rsidRPr="006C7318">
        <w:rPr>
          <w:rFonts w:ascii="Garamond" w:hAnsi="Garamond" w:cs="Arial"/>
          <w:sz w:val="22"/>
          <w:szCs w:val="22"/>
        </w:rPr>
        <w:t xml:space="preserve">vaccine </w:t>
      </w:r>
      <w:r>
        <w:rPr>
          <w:rFonts w:ascii="Garamond" w:hAnsi="Garamond" w:cs="Arial"/>
        </w:rPr>
        <w:t>which may be our way forward</w:t>
      </w:r>
      <w:r w:rsidR="0026084E">
        <w:rPr>
          <w:rFonts w:ascii="Garamond" w:hAnsi="Garamond" w:cs="Arial"/>
          <w:sz w:val="22"/>
          <w:szCs w:val="22"/>
        </w:rPr>
        <w:t>;</w:t>
      </w:r>
      <w:r w:rsidRPr="006C7318">
        <w:rPr>
          <w:rFonts w:ascii="Garamond" w:hAnsi="Garamond" w:cs="Arial"/>
          <w:sz w:val="22"/>
          <w:szCs w:val="22"/>
        </w:rPr>
        <w:t xml:space="preserve">  </w:t>
      </w:r>
      <w:r w:rsidR="0026084E">
        <w:rPr>
          <w:rFonts w:ascii="Garamond" w:hAnsi="Garamond" w:cs="Arial"/>
          <w:sz w:val="22"/>
          <w:szCs w:val="22"/>
        </w:rPr>
        <w:t xml:space="preserve">for the new stations coming on stream particularly here in Harrow. </w:t>
      </w:r>
      <w:r>
        <w:rPr>
          <w:rFonts w:ascii="Garamond" w:hAnsi="Garamond" w:cs="Arial"/>
          <w:sz w:val="22"/>
          <w:szCs w:val="22"/>
        </w:rPr>
        <w:t>F</w:t>
      </w:r>
      <w:r w:rsidRPr="006C7318">
        <w:rPr>
          <w:rFonts w:ascii="Garamond" w:hAnsi="Garamond" w:cs="Arial"/>
          <w:sz w:val="22"/>
          <w:szCs w:val="22"/>
        </w:rPr>
        <w:t xml:space="preserve">aith and hope are key words as we journey through </w:t>
      </w:r>
      <w:proofErr w:type="spellStart"/>
      <w:r w:rsidRPr="006C7318">
        <w:rPr>
          <w:rFonts w:ascii="Garamond" w:hAnsi="Garamond" w:cs="Arial"/>
          <w:sz w:val="22"/>
          <w:szCs w:val="22"/>
        </w:rPr>
        <w:t>Covid</w:t>
      </w:r>
      <w:proofErr w:type="spellEnd"/>
      <w:r w:rsidRPr="006C7318">
        <w:rPr>
          <w:rFonts w:ascii="Garamond" w:hAnsi="Garamond" w:cs="Arial"/>
          <w:sz w:val="22"/>
          <w:szCs w:val="22"/>
        </w:rPr>
        <w:t xml:space="preserve"> – 19.</w:t>
      </w:r>
      <w:r w:rsidR="0026084E">
        <w:rPr>
          <w:rFonts w:ascii="Garamond" w:hAnsi="Garamond" w:cs="Arial"/>
          <w:sz w:val="22"/>
          <w:szCs w:val="22"/>
        </w:rPr>
        <w:t xml:space="preserve">  </w:t>
      </w:r>
      <w:r w:rsidR="0026084E" w:rsidRPr="0026084E">
        <w:rPr>
          <w:rFonts w:ascii="Garamond" w:hAnsi="Garamond" w:cs="Arial"/>
          <w:sz w:val="22"/>
          <w:szCs w:val="22"/>
        </w:rPr>
        <w:t>May 2021 help us to control the virus.</w:t>
      </w:r>
    </w:p>
    <w:p w14:paraId="1F618A43" w14:textId="77777777" w:rsidR="002D56DC" w:rsidRPr="0097458F" w:rsidRDefault="002D56DC" w:rsidP="0026084E">
      <w:pPr>
        <w:ind w:left="426" w:right="-46"/>
        <w:jc w:val="both"/>
        <w:rPr>
          <w:rFonts w:ascii="Garamond" w:hAnsi="Garamond" w:cs="Arial"/>
          <w:b/>
          <w:sz w:val="16"/>
          <w:szCs w:val="16"/>
        </w:rPr>
      </w:pPr>
    </w:p>
    <w:p w14:paraId="7C01E74E" w14:textId="0E14F0F8" w:rsidR="002D56DC" w:rsidRPr="0026084E" w:rsidRDefault="002D56DC" w:rsidP="0026084E">
      <w:pPr>
        <w:ind w:left="426" w:right="-46"/>
        <w:jc w:val="both"/>
        <w:rPr>
          <w:rFonts w:ascii="Garamond" w:hAnsi="Garamond" w:cs="Arial"/>
          <w:sz w:val="22"/>
          <w:szCs w:val="22"/>
        </w:rPr>
      </w:pPr>
      <w:r w:rsidRPr="00AB312C">
        <w:rPr>
          <w:rFonts w:ascii="Garamond" w:hAnsi="Garamond" w:cs="Arial"/>
          <w:b/>
          <w:sz w:val="22"/>
          <w:szCs w:val="22"/>
        </w:rPr>
        <w:t>Church Families</w:t>
      </w:r>
      <w:r>
        <w:rPr>
          <w:rFonts w:ascii="Garamond" w:hAnsi="Garamond" w:cs="Arial"/>
          <w:b/>
          <w:sz w:val="22"/>
          <w:szCs w:val="22"/>
        </w:rPr>
        <w:t>:</w:t>
      </w:r>
      <w:r w:rsidRPr="00D06916">
        <w:rPr>
          <w:rFonts w:ascii="Garamond" w:hAnsi="Garamond" w:cs="Arial"/>
        </w:rPr>
        <w:t xml:space="preserve"> </w:t>
      </w:r>
      <w:r w:rsidR="0026084E" w:rsidRPr="0026084E">
        <w:rPr>
          <w:rFonts w:ascii="Garamond" w:hAnsi="Garamond" w:cs="Arial"/>
          <w:sz w:val="22"/>
          <w:szCs w:val="22"/>
        </w:rPr>
        <w:t>Anne Dawson and Andy Dawson; Dorothy Dowse; Mark and Shelley Ellerbeck; Carole Evans; Richard, Candice, Cleo and Deidre Falconer.</w:t>
      </w:r>
    </w:p>
    <w:p w14:paraId="701399AA" w14:textId="77777777" w:rsidR="002D56DC" w:rsidRPr="0026084E" w:rsidRDefault="002D56DC" w:rsidP="0026084E">
      <w:pPr>
        <w:ind w:left="426" w:right="-46"/>
        <w:jc w:val="both"/>
        <w:rPr>
          <w:rFonts w:ascii="Garamond" w:hAnsi="Garamond" w:cs="Arial"/>
          <w:sz w:val="16"/>
          <w:szCs w:val="16"/>
        </w:rPr>
      </w:pPr>
      <w:r>
        <w:rPr>
          <w:rFonts w:ascii="Garamond" w:hAnsi="Garamond" w:cs="Arial"/>
        </w:rPr>
        <w:t xml:space="preserve"> </w:t>
      </w:r>
    </w:p>
    <w:p w14:paraId="4829F6C6" w14:textId="21B0D406" w:rsidR="002D56DC" w:rsidRPr="00D55FD7" w:rsidRDefault="002D56DC" w:rsidP="0026084E">
      <w:pPr>
        <w:ind w:left="426" w:right="-46"/>
        <w:jc w:val="both"/>
        <w:rPr>
          <w:rFonts w:ascii="Garamond" w:hAnsi="Garamond" w:cs="Arial"/>
          <w:sz w:val="22"/>
          <w:szCs w:val="22"/>
        </w:rPr>
      </w:pPr>
      <w:r w:rsidRPr="0097737B">
        <w:rPr>
          <w:rFonts w:ascii="Garamond" w:hAnsi="Garamond"/>
          <w:b/>
          <w:sz w:val="22"/>
          <w:szCs w:val="22"/>
        </w:rPr>
        <w:t>Happy Birthday to</w:t>
      </w:r>
      <w:r w:rsidRPr="007D40DB">
        <w:rPr>
          <w:rFonts w:ascii="Garamond" w:hAnsi="Garamond"/>
          <w:b/>
          <w:sz w:val="22"/>
          <w:szCs w:val="22"/>
        </w:rPr>
        <w:t xml:space="preserve">: </w:t>
      </w:r>
      <w:r w:rsidRPr="007D40DB">
        <w:rPr>
          <w:rFonts w:ascii="Garamond" w:hAnsi="Garamond" w:cs="Arial"/>
          <w:b/>
          <w:sz w:val="22"/>
          <w:szCs w:val="22"/>
        </w:rPr>
        <w:t xml:space="preserve"> </w:t>
      </w:r>
      <w:r w:rsidR="0026084E" w:rsidRPr="0026084E">
        <w:rPr>
          <w:rFonts w:ascii="Garamond" w:hAnsi="Garamond" w:cs="Arial"/>
          <w:sz w:val="22"/>
          <w:szCs w:val="22"/>
        </w:rPr>
        <w:t>Nidhi Gupta (28</w:t>
      </w:r>
      <w:r w:rsidR="0026084E" w:rsidRPr="0026084E">
        <w:rPr>
          <w:rFonts w:ascii="Garamond" w:hAnsi="Garamond" w:cs="Arial"/>
          <w:sz w:val="22"/>
          <w:szCs w:val="22"/>
          <w:vertAlign w:val="superscript"/>
        </w:rPr>
        <w:t>th</w:t>
      </w:r>
      <w:r w:rsidR="0026084E" w:rsidRPr="0026084E">
        <w:rPr>
          <w:rFonts w:ascii="Garamond" w:hAnsi="Garamond" w:cs="Arial"/>
          <w:sz w:val="22"/>
          <w:szCs w:val="22"/>
        </w:rPr>
        <w:t xml:space="preserve">); Patrick Jull; Andrew </w:t>
      </w:r>
      <w:proofErr w:type="spellStart"/>
      <w:r w:rsidR="0026084E" w:rsidRPr="0026084E">
        <w:rPr>
          <w:rFonts w:ascii="Garamond" w:hAnsi="Garamond" w:cs="Arial"/>
          <w:sz w:val="22"/>
          <w:szCs w:val="22"/>
        </w:rPr>
        <w:t>Biddiscombe</w:t>
      </w:r>
      <w:proofErr w:type="spellEnd"/>
      <w:r w:rsidR="0026084E" w:rsidRPr="0026084E">
        <w:rPr>
          <w:rFonts w:ascii="Garamond" w:hAnsi="Garamond" w:cs="Arial"/>
          <w:sz w:val="22"/>
          <w:szCs w:val="22"/>
        </w:rPr>
        <w:t xml:space="preserve">; </w:t>
      </w:r>
      <w:proofErr w:type="spellStart"/>
      <w:r w:rsidR="0026084E" w:rsidRPr="0026084E">
        <w:rPr>
          <w:rFonts w:ascii="Garamond" w:hAnsi="Garamond" w:cs="Arial"/>
          <w:sz w:val="22"/>
          <w:szCs w:val="22"/>
        </w:rPr>
        <w:t>Bummi</w:t>
      </w:r>
      <w:proofErr w:type="spellEnd"/>
      <w:r w:rsidR="0026084E" w:rsidRPr="0026084E">
        <w:rPr>
          <w:rFonts w:ascii="Garamond" w:hAnsi="Garamond" w:cs="Arial"/>
          <w:sz w:val="22"/>
          <w:szCs w:val="22"/>
        </w:rPr>
        <w:t xml:space="preserve"> </w:t>
      </w:r>
      <w:proofErr w:type="spellStart"/>
      <w:r w:rsidR="0026084E" w:rsidRPr="0026084E">
        <w:rPr>
          <w:rFonts w:ascii="Garamond" w:hAnsi="Garamond" w:cs="Arial"/>
          <w:sz w:val="22"/>
          <w:szCs w:val="22"/>
        </w:rPr>
        <w:t>Kuti</w:t>
      </w:r>
      <w:proofErr w:type="spellEnd"/>
      <w:r w:rsidR="0026084E" w:rsidRPr="0026084E">
        <w:rPr>
          <w:rFonts w:ascii="Garamond" w:hAnsi="Garamond" w:cs="Arial"/>
          <w:sz w:val="22"/>
          <w:szCs w:val="22"/>
        </w:rPr>
        <w:t xml:space="preserve">; Kevin and Michael </w:t>
      </w:r>
      <w:proofErr w:type="spellStart"/>
      <w:r w:rsidR="0026084E" w:rsidRPr="0026084E">
        <w:rPr>
          <w:rFonts w:ascii="Garamond" w:hAnsi="Garamond" w:cs="Arial"/>
          <w:sz w:val="22"/>
          <w:szCs w:val="22"/>
        </w:rPr>
        <w:t>Undugoda</w:t>
      </w:r>
      <w:proofErr w:type="spellEnd"/>
      <w:r w:rsidR="0026084E" w:rsidRPr="0026084E">
        <w:rPr>
          <w:rFonts w:ascii="Garamond" w:hAnsi="Garamond" w:cs="Arial"/>
          <w:sz w:val="22"/>
          <w:szCs w:val="22"/>
        </w:rPr>
        <w:t xml:space="preserve"> (29</w:t>
      </w:r>
      <w:r w:rsidR="0026084E" w:rsidRPr="0026084E">
        <w:rPr>
          <w:rFonts w:ascii="Garamond" w:hAnsi="Garamond" w:cs="Arial"/>
          <w:sz w:val="22"/>
          <w:szCs w:val="22"/>
          <w:vertAlign w:val="superscript"/>
        </w:rPr>
        <w:t>th</w:t>
      </w:r>
      <w:r w:rsidR="0026084E" w:rsidRPr="0026084E">
        <w:rPr>
          <w:rFonts w:ascii="Garamond" w:hAnsi="Garamond" w:cs="Arial"/>
          <w:sz w:val="22"/>
          <w:szCs w:val="22"/>
        </w:rPr>
        <w:t>).</w:t>
      </w:r>
      <w:r w:rsidRPr="00D55FD7">
        <w:rPr>
          <w:rFonts w:ascii="Garamond" w:hAnsi="Garamond" w:cs="Arial"/>
          <w:b/>
          <w:sz w:val="22"/>
          <w:szCs w:val="22"/>
        </w:rPr>
        <w:t xml:space="preserve">  </w:t>
      </w:r>
    </w:p>
    <w:p w14:paraId="0CECF3E2" w14:textId="77777777" w:rsidR="002D56DC" w:rsidRPr="00312BDD" w:rsidRDefault="002D56DC" w:rsidP="0026084E">
      <w:pPr>
        <w:ind w:right="-46"/>
        <w:jc w:val="both"/>
        <w:rPr>
          <w:rFonts w:ascii="Garamond" w:hAnsi="Garamond"/>
          <w:b/>
          <w:sz w:val="16"/>
          <w:szCs w:val="16"/>
        </w:rPr>
      </w:pPr>
    </w:p>
    <w:p w14:paraId="4619C20B" w14:textId="6A8C02BB" w:rsidR="002D56DC" w:rsidRDefault="002D56DC" w:rsidP="0026084E">
      <w:pPr>
        <w:ind w:left="426" w:right="-46"/>
        <w:jc w:val="both"/>
        <w:rPr>
          <w:rFonts w:ascii="Garamond" w:hAnsi="Garamond" w:cs="Arial"/>
          <w:sz w:val="22"/>
          <w:szCs w:val="22"/>
        </w:rPr>
      </w:pPr>
      <w:r w:rsidRPr="0097737B">
        <w:rPr>
          <w:rFonts w:ascii="Garamond" w:hAnsi="Garamond"/>
          <w:b/>
          <w:sz w:val="22"/>
          <w:szCs w:val="22"/>
        </w:rPr>
        <w:t>The Parish:</w:t>
      </w:r>
      <w:r w:rsidRPr="0097737B">
        <w:rPr>
          <w:rFonts w:ascii="Garamond" w:hAnsi="Garamond" w:cs="Arial"/>
          <w:b/>
          <w:sz w:val="22"/>
          <w:szCs w:val="22"/>
        </w:rPr>
        <w:t xml:space="preserve"> </w:t>
      </w:r>
      <w:proofErr w:type="spellStart"/>
      <w:r w:rsidR="0026084E" w:rsidRPr="0026084E">
        <w:rPr>
          <w:rFonts w:ascii="Garamond" w:hAnsi="Garamond" w:cs="Arial"/>
          <w:sz w:val="22"/>
          <w:szCs w:val="22"/>
        </w:rPr>
        <w:t>Tresco</w:t>
      </w:r>
      <w:proofErr w:type="spellEnd"/>
      <w:r w:rsidR="0026084E" w:rsidRPr="0026084E">
        <w:rPr>
          <w:rFonts w:ascii="Garamond" w:hAnsi="Garamond" w:cs="Arial"/>
          <w:sz w:val="22"/>
          <w:szCs w:val="22"/>
        </w:rPr>
        <w:t xml:space="preserve"> Gardens; </w:t>
      </w:r>
      <w:proofErr w:type="spellStart"/>
      <w:r w:rsidR="0026084E" w:rsidRPr="0026084E">
        <w:rPr>
          <w:rFonts w:ascii="Garamond" w:hAnsi="Garamond" w:cs="Arial"/>
          <w:sz w:val="22"/>
          <w:szCs w:val="22"/>
        </w:rPr>
        <w:t>Veldene</w:t>
      </w:r>
      <w:proofErr w:type="spellEnd"/>
      <w:r w:rsidR="0026084E" w:rsidRPr="0026084E">
        <w:rPr>
          <w:rFonts w:ascii="Garamond" w:hAnsi="Garamond" w:cs="Arial"/>
          <w:sz w:val="22"/>
          <w:szCs w:val="22"/>
        </w:rPr>
        <w:t xml:space="preserve"> Way; Walton Avenue; Walton Crescent; Warden Avenue; Warden Court.</w:t>
      </w:r>
    </w:p>
    <w:p w14:paraId="1851B4E6" w14:textId="77777777" w:rsidR="0026084E" w:rsidRPr="0026084E" w:rsidRDefault="0026084E" w:rsidP="0026084E">
      <w:pPr>
        <w:ind w:left="426" w:right="-46"/>
        <w:jc w:val="both"/>
        <w:rPr>
          <w:rFonts w:ascii="Garamond" w:hAnsi="Garamond" w:cs="Arial"/>
          <w:b/>
          <w:sz w:val="16"/>
          <w:szCs w:val="16"/>
        </w:rPr>
      </w:pPr>
    </w:p>
    <w:p w14:paraId="2A5B8859" w14:textId="77777777" w:rsidR="0026084E" w:rsidRPr="009F036A" w:rsidRDefault="002D56DC" w:rsidP="0026084E">
      <w:pPr>
        <w:pStyle w:val="Heading1"/>
        <w:shd w:val="clear" w:color="auto" w:fill="FFFFFF"/>
        <w:spacing w:before="0" w:after="120" w:line="0" w:lineRule="atLeast"/>
        <w:ind w:left="426"/>
        <w:jc w:val="both"/>
        <w:rPr>
          <w:rFonts w:ascii="Garamond" w:hAnsi="Garamond" w:cs="Arial"/>
          <w:b/>
          <w:color w:val="3B4037"/>
          <w:sz w:val="22"/>
          <w:szCs w:val="22"/>
        </w:rPr>
      </w:pPr>
      <w:r w:rsidRPr="0097737B">
        <w:rPr>
          <w:rFonts w:ascii="Garamond" w:hAnsi="Garamond" w:cs="Arial"/>
          <w:b/>
          <w:sz w:val="22"/>
          <w:szCs w:val="22"/>
        </w:rPr>
        <w:t>The Persecuted Church</w:t>
      </w:r>
      <w:r w:rsidRPr="0097737B">
        <w:rPr>
          <w:rFonts w:ascii="Garamond" w:hAnsi="Garamond" w:cs="Arial"/>
          <w:sz w:val="22"/>
          <w:szCs w:val="22"/>
        </w:rPr>
        <w:t>:</w:t>
      </w:r>
      <w:r w:rsidRPr="0097737B">
        <w:rPr>
          <w:rFonts w:ascii="Garamond" w:hAnsi="Garamond"/>
          <w:sz w:val="22"/>
          <w:szCs w:val="22"/>
        </w:rPr>
        <w:t xml:space="preserve"> </w:t>
      </w:r>
      <w:r w:rsidRPr="0097737B">
        <w:rPr>
          <w:rFonts w:ascii="Garamond" w:hAnsi="Garamond"/>
          <w:b/>
          <w:sz w:val="22"/>
          <w:szCs w:val="22"/>
        </w:rPr>
        <w:tab/>
      </w:r>
      <w:r w:rsidR="0026084E" w:rsidRPr="00ED0D97">
        <w:rPr>
          <w:rFonts w:ascii="Garamond" w:hAnsi="Garamond" w:cs="Arial"/>
          <w:color w:val="3B4037"/>
          <w:sz w:val="22"/>
          <w:szCs w:val="22"/>
        </w:rPr>
        <w:t>New global research conducted by Open Doors has revealed the shocking truth that millions of women are doubly vulnerable to persecution, targeted both because of their gender and because of their faith.</w:t>
      </w:r>
      <w:r w:rsidR="0026084E">
        <w:rPr>
          <w:rFonts w:ascii="Garamond" w:hAnsi="Garamond" w:cs="Arial"/>
          <w:color w:val="3B4037"/>
          <w:sz w:val="22"/>
          <w:szCs w:val="22"/>
        </w:rPr>
        <w:t xml:space="preserve"> </w:t>
      </w:r>
      <w:r w:rsidR="0026084E" w:rsidRPr="009F036A">
        <w:rPr>
          <w:rFonts w:ascii="Garamond" w:hAnsi="Garamond" w:cs="Arial"/>
          <w:color w:val="3B4037"/>
          <w:sz w:val="22"/>
          <w:szCs w:val="22"/>
        </w:rPr>
        <w:t>But what is even more shocking is that their</w:t>
      </w:r>
      <w:r w:rsidR="0026084E">
        <w:rPr>
          <w:rFonts w:ascii="Garamond" w:hAnsi="Garamond" w:cs="Arial"/>
          <w:color w:val="3B4037"/>
          <w:sz w:val="22"/>
          <w:szCs w:val="22"/>
        </w:rPr>
        <w:t xml:space="preserve"> </w:t>
      </w:r>
      <w:r w:rsidR="0026084E" w:rsidRPr="009F036A">
        <w:rPr>
          <w:rFonts w:ascii="Garamond" w:hAnsi="Garamond" w:cs="Arial"/>
          <w:color w:val="3B4037"/>
          <w:sz w:val="22"/>
          <w:szCs w:val="22"/>
        </w:rPr>
        <w:t>suffering is invisible, that they are largely unseen and ignored by the world around them.</w:t>
      </w:r>
    </w:p>
    <w:p w14:paraId="619365DD" w14:textId="76515CA1" w:rsidR="002D56DC" w:rsidRPr="0097737B" w:rsidRDefault="002D56DC" w:rsidP="002D56DC">
      <w:pPr>
        <w:ind w:left="426" w:right="-46"/>
        <w:jc w:val="both"/>
        <w:rPr>
          <w:rFonts w:ascii="Garamond" w:hAnsi="Garamond" w:cs="Arial"/>
          <w:b/>
          <w:i/>
          <w:sz w:val="22"/>
          <w:szCs w:val="22"/>
        </w:rPr>
      </w:pPr>
    </w:p>
    <w:p w14:paraId="3ABB4F7B" w14:textId="1F52F12B" w:rsidR="0026084E" w:rsidRPr="00160BA6" w:rsidRDefault="002D56DC" w:rsidP="00160BA6">
      <w:pPr>
        <w:pStyle w:val="Date55"/>
        <w:spacing w:before="0" w:beforeAutospacing="0"/>
        <w:ind w:left="426"/>
        <w:jc w:val="center"/>
        <w:rPr>
          <w:rFonts w:ascii="Garamond" w:hAnsi="Garamond" w:cs="Arial"/>
          <w:b/>
          <w:i/>
          <w:sz w:val="22"/>
          <w:szCs w:val="22"/>
        </w:rPr>
      </w:pPr>
      <w:r w:rsidRPr="00A616DE">
        <w:rPr>
          <w:rFonts w:ascii="Garamond" w:hAnsi="Garamond" w:cs="Arial"/>
          <w:b/>
          <w:i/>
          <w:sz w:val="22"/>
          <w:szCs w:val="22"/>
        </w:rPr>
        <w:t>PRAYER</w:t>
      </w:r>
      <w:r w:rsidR="0026084E" w:rsidRPr="0026084E">
        <w:rPr>
          <w:rFonts w:ascii="Garamond" w:hAnsi="Garamond" w:cs="Arial"/>
          <w:b/>
          <w:color w:val="111111"/>
          <w:sz w:val="22"/>
          <w:szCs w:val="22"/>
          <w:shd w:val="clear" w:color="auto" w:fill="FFFFFF"/>
        </w:rPr>
        <w:t>FEAST OF THE CONVERSION OF ST PAUL</w:t>
      </w:r>
    </w:p>
    <w:p w14:paraId="3EE4E98B" w14:textId="68BD4587" w:rsidR="0026084E" w:rsidRPr="003F2061" w:rsidRDefault="0026084E" w:rsidP="0026084E">
      <w:pPr>
        <w:pStyle w:val="Heading1"/>
        <w:spacing w:before="0"/>
        <w:ind w:right="-143"/>
        <w:jc w:val="both"/>
        <w:rPr>
          <w:rFonts w:ascii="Garamond" w:hAnsi="Garamond" w:cs="Segoe UI"/>
          <w:b/>
          <w:color w:val="212529"/>
          <w:sz w:val="22"/>
          <w:szCs w:val="22"/>
        </w:rPr>
      </w:pPr>
      <w:r w:rsidRPr="003F2061">
        <w:rPr>
          <w:rStyle w:val="Strong"/>
          <w:rFonts w:ascii="Garamond" w:hAnsi="Garamond" w:cs="Arial"/>
          <w:color w:val="111111"/>
          <w:sz w:val="22"/>
          <w:szCs w:val="22"/>
          <w:shd w:val="clear" w:color="auto" w:fill="FFFFFF"/>
        </w:rPr>
        <w:t>God our Father</w:t>
      </w:r>
      <w:r w:rsidRPr="003F2061">
        <w:rPr>
          <w:rFonts w:ascii="Garamond" w:hAnsi="Garamond" w:cs="Arial"/>
          <w:color w:val="111111"/>
          <w:sz w:val="22"/>
          <w:szCs w:val="22"/>
          <w:shd w:val="clear" w:color="auto" w:fill="FFFFFF"/>
        </w:rPr>
        <w:t>, you taught the Gospel to all the world</w:t>
      </w:r>
      <w:r>
        <w:rPr>
          <w:rFonts w:ascii="Garamond" w:hAnsi="Garamond" w:cs="Arial"/>
          <w:color w:val="111111"/>
          <w:sz w:val="22"/>
          <w:szCs w:val="22"/>
          <w:shd w:val="clear" w:color="auto" w:fill="FFFFFF"/>
        </w:rPr>
        <w:t xml:space="preserve"> through the preaching of Paul y</w:t>
      </w:r>
      <w:r w:rsidRPr="003F2061">
        <w:rPr>
          <w:rFonts w:ascii="Garamond" w:hAnsi="Garamond" w:cs="Arial"/>
          <w:color w:val="111111"/>
          <w:sz w:val="22"/>
          <w:szCs w:val="22"/>
          <w:shd w:val="clear" w:color="auto" w:fill="FFFFFF"/>
        </w:rPr>
        <w:t>our apostle. May we who celebrate his conversion to the faith follow him in</w:t>
      </w:r>
      <w:r>
        <w:rPr>
          <w:rFonts w:ascii="Garamond" w:hAnsi="Garamond" w:cs="Arial"/>
          <w:color w:val="111111"/>
          <w:sz w:val="22"/>
          <w:szCs w:val="22"/>
          <w:shd w:val="clear" w:color="auto" w:fill="FFFFFF"/>
        </w:rPr>
        <w:t xml:space="preserve"> bearing witness to the truth. T</w:t>
      </w:r>
      <w:r w:rsidRPr="003F2061">
        <w:rPr>
          <w:rFonts w:ascii="Garamond" w:hAnsi="Garamond" w:cs="Arial"/>
          <w:color w:val="111111"/>
          <w:sz w:val="22"/>
          <w:szCs w:val="22"/>
          <w:shd w:val="clear" w:color="auto" w:fill="FFFFFF"/>
        </w:rPr>
        <w:t>hrough our Lord Jesus</w:t>
      </w:r>
      <w:r>
        <w:rPr>
          <w:rFonts w:ascii="Garamond" w:hAnsi="Garamond" w:cs="Arial"/>
          <w:color w:val="111111"/>
          <w:sz w:val="22"/>
          <w:szCs w:val="22"/>
          <w:shd w:val="clear" w:color="auto" w:fill="FFFFFF"/>
        </w:rPr>
        <w:t xml:space="preserve"> Christ, Your Son.</w:t>
      </w:r>
      <w:r>
        <w:rPr>
          <w:rFonts w:ascii="Garamond" w:hAnsi="Garamond" w:cs="Arial"/>
          <w:color w:val="111111"/>
          <w:sz w:val="22"/>
          <w:szCs w:val="22"/>
          <w:shd w:val="clear" w:color="auto" w:fill="FFFFFF"/>
        </w:rPr>
        <w:tab/>
        <w:t>Amen</w:t>
      </w:r>
    </w:p>
    <w:p w14:paraId="2C6E987F" w14:textId="77777777" w:rsidR="0026084E" w:rsidRDefault="0026084E" w:rsidP="002D56DC">
      <w:pPr>
        <w:rPr>
          <w:rFonts w:ascii="Garamond" w:hAnsi="Garamond"/>
          <w:b/>
          <w:sz w:val="36"/>
          <w:szCs w:val="36"/>
          <w14:shadow w14:blurRad="50800" w14:dist="38100" w14:dir="2700000" w14:sx="100000" w14:sy="100000" w14:kx="0" w14:ky="0" w14:algn="tl">
            <w14:srgbClr w14:val="000000">
              <w14:alpha w14:val="60000"/>
            </w14:srgbClr>
          </w14:shadow>
        </w:rPr>
      </w:pPr>
    </w:p>
    <w:p w14:paraId="18EC885D" w14:textId="77777777" w:rsidR="0026084E" w:rsidRDefault="0026084E" w:rsidP="002D56DC">
      <w:pPr>
        <w:rPr>
          <w:rFonts w:ascii="Garamond" w:hAnsi="Garamond"/>
          <w:b/>
          <w:sz w:val="36"/>
          <w:szCs w:val="36"/>
          <w14:shadow w14:blurRad="50800" w14:dist="38100" w14:dir="2700000" w14:sx="100000" w14:sy="100000" w14:kx="0" w14:ky="0" w14:algn="tl">
            <w14:srgbClr w14:val="000000">
              <w14:alpha w14:val="60000"/>
            </w14:srgbClr>
          </w14:shadow>
        </w:rPr>
      </w:pPr>
    </w:p>
    <w:p w14:paraId="6DA8C291" w14:textId="77777777" w:rsidR="00160BA6" w:rsidRDefault="00160BA6" w:rsidP="002D56DC">
      <w:pPr>
        <w:rPr>
          <w:rFonts w:ascii="Garamond" w:hAnsi="Garamond"/>
          <w:b/>
          <w:sz w:val="36"/>
          <w:szCs w:val="36"/>
          <w14:shadow w14:blurRad="50800" w14:dist="38100" w14:dir="2700000" w14:sx="100000" w14:sy="100000" w14:kx="0" w14:ky="0" w14:algn="tl">
            <w14:srgbClr w14:val="000000">
              <w14:alpha w14:val="60000"/>
            </w14:srgbClr>
          </w14:shadow>
        </w:rPr>
      </w:pPr>
    </w:p>
    <w:p w14:paraId="0C8FD402" w14:textId="77777777" w:rsidR="00160BA6" w:rsidRDefault="00160BA6" w:rsidP="002D56DC">
      <w:pPr>
        <w:rPr>
          <w:rFonts w:ascii="Garamond" w:hAnsi="Garamond"/>
          <w:b/>
          <w:sz w:val="36"/>
          <w:szCs w:val="36"/>
          <w14:shadow w14:blurRad="50800" w14:dist="38100" w14:dir="2700000" w14:sx="100000" w14:sy="100000" w14:kx="0" w14:ky="0" w14:algn="tl">
            <w14:srgbClr w14:val="000000">
              <w14:alpha w14:val="60000"/>
            </w14:srgbClr>
          </w14:shadow>
        </w:rPr>
      </w:pPr>
    </w:p>
    <w:p w14:paraId="17F0F187" w14:textId="77777777" w:rsidR="00160BA6" w:rsidRDefault="00160BA6" w:rsidP="002D56DC">
      <w:pPr>
        <w:rPr>
          <w:rFonts w:ascii="Garamond" w:hAnsi="Garamond"/>
          <w:b/>
          <w:sz w:val="36"/>
          <w:szCs w:val="36"/>
          <w14:shadow w14:blurRad="50800" w14:dist="38100" w14:dir="2700000" w14:sx="100000" w14:sy="100000" w14:kx="0" w14:ky="0" w14:algn="tl">
            <w14:srgbClr w14:val="000000">
              <w14:alpha w14:val="60000"/>
            </w14:srgbClr>
          </w14:shadow>
        </w:rPr>
      </w:pPr>
    </w:p>
    <w:p w14:paraId="6FB639D9" w14:textId="04C51630" w:rsidR="002D56DC" w:rsidRPr="00B02DD8" w:rsidRDefault="002D56DC" w:rsidP="002D56DC">
      <w:pP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2D56DC" w:rsidRPr="0048326C" w14:paraId="38D8D3D1" w14:textId="77777777" w:rsidTr="00B5313C">
        <w:trPr>
          <w:trHeight w:val="1003"/>
          <w:jc w:val="center"/>
        </w:trPr>
        <w:tc>
          <w:tcPr>
            <w:tcW w:w="1644" w:type="dxa"/>
          </w:tcPr>
          <w:p w14:paraId="3CD63E3B" w14:textId="77777777" w:rsidR="002D56DC" w:rsidRDefault="002D56DC" w:rsidP="00B5313C">
            <w:pPr>
              <w:jc w:val="center"/>
              <w:rPr>
                <w:rFonts w:ascii="Garamond" w:hAnsi="Garamond"/>
                <w:b/>
                <w:sz w:val="20"/>
                <w:szCs w:val="20"/>
              </w:rPr>
            </w:pPr>
          </w:p>
          <w:p w14:paraId="021E35C7" w14:textId="77777777" w:rsidR="002D56DC" w:rsidRDefault="002D56DC" w:rsidP="00B5313C">
            <w:pPr>
              <w:jc w:val="center"/>
              <w:rPr>
                <w:rFonts w:ascii="Garamond" w:hAnsi="Garamond"/>
                <w:b/>
                <w:sz w:val="20"/>
                <w:szCs w:val="20"/>
              </w:rPr>
            </w:pPr>
          </w:p>
          <w:p w14:paraId="5C01CCB0" w14:textId="77777777" w:rsidR="002D56DC" w:rsidRPr="00E47BB2" w:rsidRDefault="002D56DC" w:rsidP="00B5313C">
            <w:pPr>
              <w:rPr>
                <w:rFonts w:ascii="Garamond" w:hAnsi="Garamond"/>
                <w:b/>
                <w:sz w:val="12"/>
                <w:szCs w:val="12"/>
              </w:rPr>
            </w:pPr>
            <w:r>
              <w:rPr>
                <w:i/>
                <w:noProof/>
                <w:color w:val="000000"/>
              </w:rPr>
              <w:drawing>
                <wp:inline distT="0" distB="0" distL="0" distR="0" wp14:anchorId="61DEC9EA" wp14:editId="3AF4FC10">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4C165B06" w14:textId="77777777" w:rsidR="002D56DC" w:rsidRPr="00A52A30" w:rsidRDefault="002D56DC" w:rsidP="00B5313C">
            <w:pPr>
              <w:rPr>
                <w:rFonts w:ascii="Garamond" w:hAnsi="Garamond"/>
                <w:b/>
                <w:sz w:val="2"/>
                <w:szCs w:val="2"/>
              </w:rPr>
            </w:pPr>
          </w:p>
        </w:tc>
        <w:tc>
          <w:tcPr>
            <w:tcW w:w="4259" w:type="dxa"/>
          </w:tcPr>
          <w:p w14:paraId="10AED2EB" w14:textId="77777777" w:rsidR="002D56DC" w:rsidRPr="00E47BB2" w:rsidRDefault="002D56DC" w:rsidP="00B5313C">
            <w:pPr>
              <w:spacing w:after="40"/>
              <w:jc w:val="center"/>
              <w:rPr>
                <w:rFonts w:ascii="Garamond" w:hAnsi="Garamond"/>
                <w:b/>
                <w:sz w:val="4"/>
                <w:szCs w:val="4"/>
              </w:rPr>
            </w:pPr>
          </w:p>
          <w:p w14:paraId="1DDE3DC4" w14:textId="77777777" w:rsidR="002D56DC" w:rsidRPr="007D762B" w:rsidRDefault="002D56DC" w:rsidP="00B5313C">
            <w:pPr>
              <w:spacing w:after="40"/>
              <w:jc w:val="center"/>
              <w:rPr>
                <w:rFonts w:ascii="Garamond" w:hAnsi="Garamond"/>
                <w:b/>
                <w:sz w:val="22"/>
                <w:szCs w:val="22"/>
              </w:rPr>
            </w:pPr>
            <w:r w:rsidRPr="007D762B">
              <w:rPr>
                <w:rFonts w:ascii="Garamond" w:hAnsi="Garamond"/>
                <w:b/>
                <w:sz w:val="22"/>
                <w:szCs w:val="22"/>
              </w:rPr>
              <w:t>89 Malvern Avenue Harrow HA2 9ER.</w:t>
            </w:r>
          </w:p>
          <w:p w14:paraId="71F44B1D" w14:textId="77777777" w:rsidR="002D56DC" w:rsidRPr="007D762B" w:rsidRDefault="002D56DC" w:rsidP="00B5313C">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43F2793E" w14:textId="77777777" w:rsidR="002D56DC" w:rsidRPr="0048326C" w:rsidRDefault="002D56DC" w:rsidP="00B5313C">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482213F8" w14:textId="77777777" w:rsidR="002D56DC" w:rsidRDefault="002D56DC" w:rsidP="00B5313C">
            <w:pPr>
              <w:jc w:val="right"/>
              <w:rPr>
                <w:rFonts w:ascii="Garamond" w:hAnsi="Garamond"/>
                <w:sz w:val="20"/>
              </w:rPr>
            </w:pPr>
          </w:p>
          <w:p w14:paraId="5E64DFC4" w14:textId="77777777" w:rsidR="002D56DC" w:rsidRDefault="002D56DC" w:rsidP="00B5313C">
            <w:pPr>
              <w:jc w:val="right"/>
              <w:rPr>
                <w:rFonts w:ascii="Garamond" w:hAnsi="Garamond"/>
                <w:sz w:val="20"/>
              </w:rPr>
            </w:pPr>
          </w:p>
          <w:p w14:paraId="5EE957C4" w14:textId="77777777" w:rsidR="002D56DC" w:rsidRPr="0048326C" w:rsidRDefault="002D56DC" w:rsidP="00B5313C">
            <w:pPr>
              <w:jc w:val="center"/>
              <w:rPr>
                <w:rFonts w:ascii="Garamond" w:hAnsi="Garamond"/>
                <w:sz w:val="20"/>
              </w:rPr>
            </w:pPr>
            <w:r w:rsidRPr="00247317">
              <w:rPr>
                <w:noProof/>
                <w:color w:val="000000"/>
              </w:rPr>
              <w:drawing>
                <wp:inline distT="0" distB="0" distL="0" distR="0" wp14:anchorId="6376B46C" wp14:editId="5BF47F6E">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7142DC0E" w14:textId="77777777" w:rsidR="002D56DC" w:rsidRPr="00C37817" w:rsidRDefault="002D56DC" w:rsidP="002D56DC">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D00EAD7" w14:textId="77777777" w:rsidR="002D56DC" w:rsidRDefault="002D56DC" w:rsidP="002D56DC">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173E075C" w14:textId="77777777" w:rsidR="002D56DC" w:rsidRPr="002C4C44" w:rsidRDefault="002D56DC" w:rsidP="002D56DC">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50"/>
        <w:gridCol w:w="236"/>
        <w:gridCol w:w="1301"/>
        <w:gridCol w:w="1951"/>
      </w:tblGrid>
      <w:tr w:rsidR="002D56DC" w:rsidRPr="005D4595" w14:paraId="27A46241" w14:textId="77777777" w:rsidTr="00B5313C">
        <w:trPr>
          <w:cantSplit/>
          <w:trHeight w:val="80"/>
        </w:trPr>
        <w:tc>
          <w:tcPr>
            <w:tcW w:w="7338" w:type="dxa"/>
            <w:gridSpan w:val="4"/>
          </w:tcPr>
          <w:p w14:paraId="41AD1250" w14:textId="77777777" w:rsidR="002D56DC" w:rsidRPr="005D4595" w:rsidRDefault="002D56DC" w:rsidP="00B5313C">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2D56DC" w:rsidRPr="00F11AF4" w14:paraId="75DA3BC2" w14:textId="77777777" w:rsidTr="00B5313C">
        <w:trPr>
          <w:cantSplit/>
          <w:trHeight w:val="330"/>
        </w:trPr>
        <w:tc>
          <w:tcPr>
            <w:tcW w:w="7338" w:type="dxa"/>
            <w:gridSpan w:val="4"/>
          </w:tcPr>
          <w:p w14:paraId="685A0D43" w14:textId="4DD14564" w:rsidR="002D56DC" w:rsidRDefault="002D56DC" w:rsidP="00B5313C">
            <w:pPr>
              <w:rPr>
                <w:rFonts w:ascii="Garamond" w:hAnsi="Garamond"/>
                <w:b/>
                <w:smallCaps/>
                <w:color w:val="000000"/>
                <w:sz w:val="28"/>
                <w:szCs w:val="28"/>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w:t>
            </w:r>
            <w:r w:rsidR="0026084E">
              <w:rPr>
                <w:rFonts w:ascii="Garamond" w:hAnsi="Garamond"/>
                <w:b/>
                <w:smallCaps/>
                <w:color w:val="000000"/>
                <w:sz w:val="28"/>
                <w:szCs w:val="28"/>
              </w:rPr>
              <w:t>24</w:t>
            </w:r>
            <w:r w:rsidRPr="00B354C3">
              <w:rPr>
                <w:rFonts w:ascii="Garamond" w:hAnsi="Garamond"/>
                <w:b/>
                <w:smallCaps/>
                <w:color w:val="000000"/>
                <w:sz w:val="28"/>
                <w:szCs w:val="28"/>
                <w:vertAlign w:val="superscript"/>
              </w:rPr>
              <w:t>th</w:t>
            </w:r>
            <w:r>
              <w:rPr>
                <w:rFonts w:ascii="Garamond" w:hAnsi="Garamond"/>
                <w:b/>
                <w:smallCaps/>
                <w:color w:val="000000"/>
                <w:sz w:val="28"/>
                <w:szCs w:val="28"/>
              </w:rPr>
              <w:t xml:space="preserve"> January 2021</w:t>
            </w:r>
            <w:r>
              <w:rPr>
                <w:rFonts w:ascii="Garamond" w:hAnsi="Garamond"/>
                <w:b/>
                <w:smallCaps/>
                <w:sz w:val="28"/>
                <w:szCs w:val="28"/>
              </w:rPr>
              <w:t xml:space="preserve"> </w:t>
            </w:r>
            <w:r>
              <w:rPr>
                <w:rFonts w:ascii="Garamond" w:hAnsi="Garamond"/>
                <w:b/>
                <w:smallCaps/>
                <w:color w:val="000000"/>
                <w:sz w:val="28"/>
                <w:szCs w:val="28"/>
              </w:rPr>
              <w:t xml:space="preserve">                        EPIPHANY </w:t>
            </w:r>
            <w:r w:rsidR="0026084E">
              <w:rPr>
                <w:rFonts w:ascii="Garamond" w:hAnsi="Garamond"/>
                <w:b/>
                <w:smallCaps/>
                <w:color w:val="000000"/>
                <w:sz w:val="28"/>
                <w:szCs w:val="28"/>
              </w:rPr>
              <w:t>3</w:t>
            </w:r>
          </w:p>
          <w:p w14:paraId="61BB9F46" w14:textId="77777777" w:rsidR="002D56DC" w:rsidRPr="00F11AF4" w:rsidRDefault="002D56DC" w:rsidP="00B5313C">
            <w:pPr>
              <w:jc w:val="right"/>
              <w:rPr>
                <w:rFonts w:ascii="Garamond" w:hAnsi="Garamond"/>
                <w:b/>
                <w:smallCaps/>
                <w:color w:val="000000"/>
                <w:sz w:val="2"/>
                <w:szCs w:val="2"/>
              </w:rPr>
            </w:pPr>
          </w:p>
        </w:tc>
      </w:tr>
      <w:tr w:rsidR="002D56DC" w:rsidRPr="00F11AF4" w14:paraId="62E60340" w14:textId="77777777" w:rsidTr="00B5313C">
        <w:trPr>
          <w:cantSplit/>
          <w:trHeight w:val="84"/>
        </w:trPr>
        <w:tc>
          <w:tcPr>
            <w:tcW w:w="7338" w:type="dxa"/>
            <w:gridSpan w:val="4"/>
          </w:tcPr>
          <w:p w14:paraId="503380EE" w14:textId="77777777" w:rsidR="002D56DC" w:rsidRPr="00F11AF4" w:rsidRDefault="002D56DC" w:rsidP="00B5313C">
            <w:pPr>
              <w:spacing w:line="360" w:lineRule="auto"/>
              <w:ind w:right="-170"/>
              <w:jc w:val="center"/>
              <w:rPr>
                <w:rFonts w:ascii="Garamond" w:hAnsi="Garamond"/>
                <w:b/>
                <w:smallCaps/>
                <w:color w:val="000000"/>
                <w:sz w:val="2"/>
                <w:szCs w:val="2"/>
              </w:rPr>
            </w:pPr>
          </w:p>
        </w:tc>
      </w:tr>
      <w:tr w:rsidR="002D56DC" w:rsidRPr="007D762B" w14:paraId="2FD948AA" w14:textId="77777777" w:rsidTr="00B5313C">
        <w:trPr>
          <w:cantSplit/>
          <w:trHeight w:val="80"/>
        </w:trPr>
        <w:tc>
          <w:tcPr>
            <w:tcW w:w="5387" w:type="dxa"/>
            <w:gridSpan w:val="3"/>
          </w:tcPr>
          <w:p w14:paraId="2D179175" w14:textId="77777777" w:rsidR="002D56DC" w:rsidRPr="005D4595" w:rsidRDefault="002D56DC" w:rsidP="00B5313C">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val="restart"/>
          </w:tcPr>
          <w:p w14:paraId="7C33FBDC" w14:textId="77777777" w:rsidR="002D56DC" w:rsidRPr="008B6112" w:rsidRDefault="002D56DC" w:rsidP="00B5313C">
            <w:pPr>
              <w:jc w:val="center"/>
              <w:rPr>
                <w:rFonts w:ascii="Garamond" w:hAnsi="Garamond"/>
                <w:i/>
                <w:sz w:val="4"/>
                <w:szCs w:val="4"/>
              </w:rPr>
            </w:pPr>
          </w:p>
          <w:p w14:paraId="71521643" w14:textId="77777777" w:rsidR="002D56DC" w:rsidRDefault="002D56DC" w:rsidP="00B5313C">
            <w:pPr>
              <w:jc w:val="center"/>
              <w:rPr>
                <w:rFonts w:ascii="Garamond" w:hAnsi="Garamond"/>
                <w:sz w:val="20"/>
                <w:szCs w:val="20"/>
              </w:rPr>
            </w:pPr>
          </w:p>
          <w:p w14:paraId="752D058B" w14:textId="77777777" w:rsidR="002D56DC" w:rsidRPr="006E5D55" w:rsidRDefault="002D56DC" w:rsidP="00B5313C">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5B3A936A" w14:textId="77777777" w:rsidR="002D56DC" w:rsidRDefault="002D56DC" w:rsidP="00B5313C">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4DC983E4" wp14:editId="46D58F01">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09DBF6A7" wp14:editId="56921D9D">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71363554" w14:textId="77777777" w:rsidR="002D56DC" w:rsidRDefault="002D56DC" w:rsidP="00B5313C">
            <w:pPr>
              <w:jc w:val="center"/>
              <w:rPr>
                <w:b/>
                <w:i/>
                <w:color w:val="000000"/>
                <w:sz w:val="12"/>
                <w:szCs w:val="12"/>
              </w:rPr>
            </w:pPr>
          </w:p>
          <w:p w14:paraId="47A8BFF7" w14:textId="77777777" w:rsidR="002D56DC" w:rsidRPr="002451B6" w:rsidRDefault="002D56DC" w:rsidP="00B5313C">
            <w:pPr>
              <w:rPr>
                <w:b/>
                <w:i/>
                <w:color w:val="000000"/>
                <w:sz w:val="12"/>
                <w:szCs w:val="12"/>
              </w:rPr>
            </w:pPr>
          </w:p>
        </w:tc>
      </w:tr>
      <w:tr w:rsidR="002D56DC" w:rsidRPr="007D762B" w14:paraId="74656459" w14:textId="77777777" w:rsidTr="00B5313C">
        <w:trPr>
          <w:cantSplit/>
          <w:trHeight w:val="80"/>
        </w:trPr>
        <w:tc>
          <w:tcPr>
            <w:tcW w:w="5387" w:type="dxa"/>
            <w:gridSpan w:val="3"/>
          </w:tcPr>
          <w:p w14:paraId="3DC564BF" w14:textId="77777777" w:rsidR="002D56DC" w:rsidRPr="005D4595" w:rsidRDefault="002D56DC" w:rsidP="00B5313C">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58B6B5B2" w14:textId="77777777" w:rsidR="002D56DC" w:rsidRPr="008B6112" w:rsidRDefault="002D56DC" w:rsidP="00B5313C">
            <w:pPr>
              <w:jc w:val="center"/>
              <w:rPr>
                <w:rFonts w:ascii="Garamond" w:hAnsi="Garamond"/>
                <w:i/>
                <w:sz w:val="4"/>
                <w:szCs w:val="4"/>
              </w:rPr>
            </w:pPr>
          </w:p>
        </w:tc>
      </w:tr>
      <w:tr w:rsidR="002D56DC" w:rsidRPr="007D762B" w14:paraId="2D1EE722" w14:textId="77777777" w:rsidTr="00B5313C">
        <w:trPr>
          <w:cantSplit/>
          <w:trHeight w:val="84"/>
        </w:trPr>
        <w:tc>
          <w:tcPr>
            <w:tcW w:w="5387" w:type="dxa"/>
            <w:gridSpan w:val="3"/>
          </w:tcPr>
          <w:p w14:paraId="70C79FBE" w14:textId="77777777" w:rsidR="002D56DC" w:rsidRPr="005D4595" w:rsidRDefault="002D56DC" w:rsidP="00B5313C">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35482E24" w14:textId="77777777" w:rsidR="002D56DC" w:rsidRPr="007D762B" w:rsidRDefault="002D56DC" w:rsidP="00B5313C">
            <w:pPr>
              <w:ind w:right="-77"/>
              <w:jc w:val="center"/>
              <w:rPr>
                <w:b/>
                <w:i/>
                <w:color w:val="000000"/>
                <w:sz w:val="20"/>
                <w:szCs w:val="20"/>
              </w:rPr>
            </w:pPr>
          </w:p>
        </w:tc>
      </w:tr>
      <w:tr w:rsidR="002D56DC" w:rsidRPr="007D762B" w14:paraId="69F6F6E1" w14:textId="77777777" w:rsidTr="00B5313C">
        <w:trPr>
          <w:cantSplit/>
          <w:trHeight w:val="84"/>
        </w:trPr>
        <w:tc>
          <w:tcPr>
            <w:tcW w:w="5387" w:type="dxa"/>
            <w:gridSpan w:val="3"/>
          </w:tcPr>
          <w:p w14:paraId="1595C4D8" w14:textId="77777777" w:rsidR="002D56DC" w:rsidRPr="00F11AF4" w:rsidRDefault="002D56DC" w:rsidP="00B5313C">
            <w:pPr>
              <w:ind w:right="-170"/>
              <w:rPr>
                <w:rFonts w:ascii="Garamond" w:hAnsi="Garamond"/>
                <w:b/>
                <w:smallCaps/>
                <w:color w:val="000000"/>
                <w:sz w:val="2"/>
                <w:szCs w:val="2"/>
              </w:rPr>
            </w:pPr>
          </w:p>
        </w:tc>
        <w:tc>
          <w:tcPr>
            <w:tcW w:w="1951" w:type="dxa"/>
            <w:vMerge/>
          </w:tcPr>
          <w:p w14:paraId="2DAD3C81" w14:textId="77777777" w:rsidR="002D56DC" w:rsidRPr="007D762B" w:rsidRDefault="002D56DC" w:rsidP="00B5313C">
            <w:pPr>
              <w:rPr>
                <w:b/>
                <w:i/>
                <w:color w:val="000000"/>
                <w:sz w:val="20"/>
                <w:szCs w:val="20"/>
              </w:rPr>
            </w:pPr>
          </w:p>
        </w:tc>
      </w:tr>
      <w:tr w:rsidR="002D56DC" w:rsidRPr="007D762B" w14:paraId="7FBD274B" w14:textId="77777777" w:rsidTr="00B5313C">
        <w:trPr>
          <w:cantSplit/>
          <w:trHeight w:val="1566"/>
        </w:trPr>
        <w:tc>
          <w:tcPr>
            <w:tcW w:w="5387" w:type="dxa"/>
            <w:gridSpan w:val="3"/>
          </w:tcPr>
          <w:p w14:paraId="426A03A9" w14:textId="77777777" w:rsidR="002D56DC" w:rsidRDefault="002D56DC" w:rsidP="00B5313C">
            <w:pPr>
              <w:ind w:left="-74"/>
              <w:jc w:val="center"/>
              <w:rPr>
                <w:rFonts w:ascii="Garamond" w:hAnsi="Garamond"/>
                <w:b/>
                <w:color w:val="000000"/>
              </w:rPr>
            </w:pPr>
            <w:r>
              <w:rPr>
                <w:rFonts w:ascii="Garamond" w:hAnsi="Garamond"/>
                <w:b/>
                <w:color w:val="000000"/>
              </w:rPr>
              <w:t>Due to the coronavirus there are no services at St Andrew’s this week.</w:t>
            </w:r>
          </w:p>
          <w:p w14:paraId="781B2FC6" w14:textId="77777777" w:rsidR="002D56DC" w:rsidRDefault="002D56DC" w:rsidP="00B5313C">
            <w:pPr>
              <w:ind w:left="-74"/>
              <w:jc w:val="center"/>
              <w:rPr>
                <w:rFonts w:ascii="Garamond" w:hAnsi="Garamond"/>
                <w:b/>
                <w:color w:val="000000"/>
              </w:rPr>
            </w:pPr>
          </w:p>
          <w:p w14:paraId="4604C6C6" w14:textId="77777777" w:rsidR="002D56DC" w:rsidRDefault="002D56DC" w:rsidP="00B5313C">
            <w:pPr>
              <w:ind w:left="-74"/>
              <w:jc w:val="center"/>
              <w:rPr>
                <w:rFonts w:ascii="Garamond" w:hAnsi="Garamond"/>
                <w:i/>
                <w:color w:val="000000"/>
                <w:sz w:val="20"/>
                <w:szCs w:val="20"/>
              </w:rPr>
            </w:pPr>
            <w:r>
              <w:rPr>
                <w:rFonts w:ascii="Garamond" w:hAnsi="Garamond"/>
                <w:b/>
                <w:color w:val="000000"/>
              </w:rPr>
              <w:t>Please light a candle at 8pm tonight as a symbol of the light of life, Jesus Christ.</w:t>
            </w:r>
          </w:p>
          <w:p w14:paraId="404A7FE8" w14:textId="77777777" w:rsidR="002D56DC" w:rsidRPr="006534A3" w:rsidRDefault="002D56DC" w:rsidP="00B5313C">
            <w:pPr>
              <w:ind w:left="-74"/>
              <w:jc w:val="center"/>
              <w:rPr>
                <w:rFonts w:ascii="Garamond" w:hAnsi="Garamond"/>
                <w:i/>
                <w:color w:val="000000"/>
                <w:sz w:val="20"/>
                <w:szCs w:val="20"/>
              </w:rPr>
            </w:pPr>
          </w:p>
          <w:p w14:paraId="0519C94B" w14:textId="77777777" w:rsidR="002D56DC" w:rsidRPr="00634785" w:rsidRDefault="002D56DC" w:rsidP="00B5313C">
            <w:pPr>
              <w:ind w:left="-74"/>
              <w:jc w:val="center"/>
              <w:rPr>
                <w:rFonts w:ascii="Garamond" w:hAnsi="Garamond"/>
                <w:b/>
                <w:smallCaps/>
                <w:color w:val="000000"/>
                <w:sz w:val="4"/>
                <w:szCs w:val="4"/>
              </w:rPr>
            </w:pPr>
          </w:p>
        </w:tc>
        <w:tc>
          <w:tcPr>
            <w:tcW w:w="1951" w:type="dxa"/>
            <w:vMerge/>
          </w:tcPr>
          <w:p w14:paraId="494BE5D6" w14:textId="77777777" w:rsidR="002D56DC" w:rsidRPr="007D762B" w:rsidRDefault="002D56DC" w:rsidP="00B5313C">
            <w:pPr>
              <w:rPr>
                <w:b/>
                <w:color w:val="000000"/>
                <w:sz w:val="20"/>
                <w:szCs w:val="20"/>
              </w:rPr>
            </w:pPr>
          </w:p>
        </w:tc>
      </w:tr>
      <w:tr w:rsidR="002D56DC" w:rsidRPr="004873D6" w14:paraId="371E86D8" w14:textId="77777777" w:rsidTr="00B5313C">
        <w:trPr>
          <w:trHeight w:val="265"/>
        </w:trPr>
        <w:tc>
          <w:tcPr>
            <w:tcW w:w="3850" w:type="dxa"/>
          </w:tcPr>
          <w:p w14:paraId="16995F4F" w14:textId="77777777" w:rsidR="002D56DC" w:rsidRPr="000D4FB1" w:rsidRDefault="002D56DC" w:rsidP="00B5313C">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14EA254E" w14:textId="77777777" w:rsidR="002D56DC" w:rsidRPr="004873D6" w:rsidRDefault="002D56DC" w:rsidP="00B5313C">
            <w:pPr>
              <w:rPr>
                <w:sz w:val="22"/>
              </w:rPr>
            </w:pPr>
          </w:p>
        </w:tc>
        <w:tc>
          <w:tcPr>
            <w:tcW w:w="3252" w:type="dxa"/>
            <w:gridSpan w:val="2"/>
          </w:tcPr>
          <w:p w14:paraId="75A5DF60" w14:textId="03363701" w:rsidR="002D56DC" w:rsidRDefault="002D56DC" w:rsidP="00B5313C">
            <w:pPr>
              <w:ind w:right="-130"/>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w:t>
            </w:r>
            <w:r w:rsidR="0026084E">
              <w:rPr>
                <w:rFonts w:ascii="Garamond" w:hAnsi="Garamond"/>
                <w:b/>
                <w:smallCaps/>
                <w:sz w:val="22"/>
                <w:szCs w:val="22"/>
              </w:rPr>
              <w:t>31</w:t>
            </w:r>
            <w:r w:rsidR="0026084E" w:rsidRPr="0026084E">
              <w:rPr>
                <w:rFonts w:ascii="Garamond" w:hAnsi="Garamond"/>
                <w:b/>
                <w:smallCaps/>
                <w:sz w:val="22"/>
                <w:szCs w:val="22"/>
                <w:vertAlign w:val="superscript"/>
              </w:rPr>
              <w:t>st</w:t>
            </w:r>
            <w:r>
              <w:rPr>
                <w:rFonts w:ascii="Garamond" w:hAnsi="Garamond"/>
                <w:b/>
                <w:smallCaps/>
                <w:sz w:val="22"/>
                <w:szCs w:val="22"/>
                <w:vertAlign w:val="superscript"/>
              </w:rPr>
              <w:t xml:space="preserve"> </w:t>
            </w:r>
            <w:r>
              <w:rPr>
                <w:rFonts w:ascii="Garamond" w:hAnsi="Garamond"/>
                <w:b/>
                <w:smallCaps/>
                <w:sz w:val="22"/>
                <w:szCs w:val="22"/>
              </w:rPr>
              <w:t>January</w:t>
            </w:r>
          </w:p>
          <w:p w14:paraId="77774EFF" w14:textId="77777777" w:rsidR="002D56DC" w:rsidRPr="00D41D29" w:rsidRDefault="002D56DC" w:rsidP="00B5313C">
            <w:pPr>
              <w:rPr>
                <w:rFonts w:ascii="Garamond" w:hAnsi="Garamond"/>
                <w:sz w:val="22"/>
                <w:szCs w:val="22"/>
              </w:rPr>
            </w:pPr>
            <w:r>
              <w:rPr>
                <w:rFonts w:ascii="Garamond" w:hAnsi="Garamond"/>
                <w:sz w:val="22"/>
                <w:szCs w:val="22"/>
              </w:rPr>
              <w:t xml:space="preserve">No congregational services </w:t>
            </w:r>
          </w:p>
        </w:tc>
      </w:tr>
      <w:tr w:rsidR="002D56DC" w:rsidRPr="004873D6" w14:paraId="202119AF" w14:textId="77777777" w:rsidTr="00B5313C">
        <w:trPr>
          <w:cantSplit/>
        </w:trPr>
        <w:tc>
          <w:tcPr>
            <w:tcW w:w="3850" w:type="dxa"/>
            <w:vMerge w:val="restart"/>
          </w:tcPr>
          <w:p w14:paraId="2927F033" w14:textId="77777777" w:rsidR="002D56DC" w:rsidRPr="0097737B" w:rsidRDefault="002D56DC" w:rsidP="00B5313C">
            <w:pPr>
              <w:tabs>
                <w:tab w:val="left" w:pos="900"/>
              </w:tabs>
              <w:spacing w:after="40"/>
              <w:jc w:val="center"/>
              <w:rPr>
                <w:rFonts w:ascii="Garamond" w:hAnsi="Garamond"/>
                <w:b/>
                <w:sz w:val="16"/>
                <w:szCs w:val="16"/>
              </w:rPr>
            </w:pPr>
            <w:r>
              <w:rPr>
                <w:rFonts w:ascii="Garamond" w:hAnsi="Garamond"/>
                <w:sz w:val="22"/>
                <w:szCs w:val="22"/>
              </w:rPr>
              <w:t>Tune in to Radio 4 on Sunday at 8.10 am for the Sunday Service.</w:t>
            </w:r>
          </w:p>
          <w:p w14:paraId="7C36A54C" w14:textId="77777777" w:rsidR="002D56DC" w:rsidRPr="00B72FF9" w:rsidRDefault="002D56DC" w:rsidP="00B5313C">
            <w:pPr>
              <w:ind w:hanging="108"/>
              <w:jc w:val="center"/>
              <w:rPr>
                <w:rFonts w:ascii="Univers" w:hAnsi="Univers"/>
                <w:i/>
                <w:sz w:val="2"/>
                <w:szCs w:val="2"/>
              </w:rPr>
            </w:pPr>
          </w:p>
        </w:tc>
        <w:tc>
          <w:tcPr>
            <w:tcW w:w="236" w:type="dxa"/>
          </w:tcPr>
          <w:p w14:paraId="57704D78" w14:textId="77777777" w:rsidR="002D56DC" w:rsidRPr="004873D6" w:rsidRDefault="002D56DC" w:rsidP="00B5313C">
            <w:pPr>
              <w:rPr>
                <w:rFonts w:ascii="Univers" w:hAnsi="Univers"/>
                <w:sz w:val="16"/>
              </w:rPr>
            </w:pPr>
          </w:p>
        </w:tc>
        <w:tc>
          <w:tcPr>
            <w:tcW w:w="3252" w:type="dxa"/>
            <w:gridSpan w:val="2"/>
            <w:vMerge w:val="restart"/>
          </w:tcPr>
          <w:p w14:paraId="0A58CDFD" w14:textId="1C68C565" w:rsidR="002D56DC" w:rsidRPr="0026084E" w:rsidRDefault="0026084E" w:rsidP="00B5313C">
            <w:pPr>
              <w:jc w:val="center"/>
              <w:rPr>
                <w:rFonts w:ascii="Garamond" w:hAnsi="Garamond"/>
                <w:i/>
                <w:sz w:val="18"/>
                <w:szCs w:val="18"/>
              </w:rPr>
            </w:pPr>
            <w:r w:rsidRPr="0026084E">
              <w:rPr>
                <w:rFonts w:ascii="Garamond" w:hAnsi="Garamond"/>
                <w:i/>
                <w:sz w:val="18"/>
                <w:szCs w:val="18"/>
              </w:rPr>
              <w:t>Malachi 3: 1-5</w:t>
            </w:r>
            <w:r w:rsidR="002D56DC" w:rsidRPr="0026084E">
              <w:rPr>
                <w:rFonts w:ascii="Garamond" w:hAnsi="Garamond"/>
                <w:i/>
                <w:sz w:val="18"/>
                <w:szCs w:val="18"/>
              </w:rPr>
              <w:t xml:space="preserve">; </w:t>
            </w:r>
            <w:r w:rsidRPr="0026084E">
              <w:rPr>
                <w:rFonts w:ascii="Garamond" w:hAnsi="Garamond"/>
                <w:i/>
                <w:sz w:val="18"/>
                <w:szCs w:val="18"/>
              </w:rPr>
              <w:t>Hebrews 2: 14-18</w:t>
            </w:r>
            <w:r w:rsidR="002D56DC" w:rsidRPr="0026084E">
              <w:rPr>
                <w:rFonts w:ascii="Garamond" w:hAnsi="Garamond"/>
                <w:i/>
                <w:sz w:val="18"/>
                <w:szCs w:val="18"/>
              </w:rPr>
              <w:t xml:space="preserve">; </w:t>
            </w:r>
          </w:p>
          <w:p w14:paraId="0BE30AC7" w14:textId="00FD8D74" w:rsidR="002D56DC" w:rsidRPr="00D63792" w:rsidRDefault="0026084E" w:rsidP="00B5313C">
            <w:pPr>
              <w:jc w:val="center"/>
              <w:rPr>
                <w:rFonts w:ascii="Garamond" w:hAnsi="Garamond"/>
                <w:i/>
                <w:sz w:val="18"/>
                <w:szCs w:val="18"/>
              </w:rPr>
            </w:pPr>
            <w:r w:rsidRPr="0026084E">
              <w:rPr>
                <w:rFonts w:ascii="Garamond" w:hAnsi="Garamond"/>
                <w:i/>
                <w:sz w:val="18"/>
                <w:szCs w:val="18"/>
              </w:rPr>
              <w:t>Luke 2: 22-40</w:t>
            </w:r>
          </w:p>
        </w:tc>
      </w:tr>
      <w:tr w:rsidR="002D56DC" w:rsidRPr="004873D6" w14:paraId="2767E029" w14:textId="77777777" w:rsidTr="00B5313C">
        <w:trPr>
          <w:cantSplit/>
        </w:trPr>
        <w:tc>
          <w:tcPr>
            <w:tcW w:w="3850" w:type="dxa"/>
            <w:vMerge/>
          </w:tcPr>
          <w:p w14:paraId="30E31A8E" w14:textId="77777777" w:rsidR="002D56DC" w:rsidRPr="004873D6" w:rsidRDefault="002D56DC" w:rsidP="00B5313C">
            <w:pPr>
              <w:ind w:hanging="108"/>
              <w:rPr>
                <w:rFonts w:ascii="Univers" w:hAnsi="Univers"/>
                <w:sz w:val="16"/>
              </w:rPr>
            </w:pPr>
          </w:p>
        </w:tc>
        <w:tc>
          <w:tcPr>
            <w:tcW w:w="236" w:type="dxa"/>
          </w:tcPr>
          <w:p w14:paraId="137E741C" w14:textId="77777777" w:rsidR="002D56DC" w:rsidRPr="004873D6" w:rsidRDefault="002D56DC" w:rsidP="00B5313C">
            <w:pPr>
              <w:rPr>
                <w:rFonts w:ascii="Univers" w:hAnsi="Univers"/>
                <w:sz w:val="16"/>
              </w:rPr>
            </w:pPr>
          </w:p>
        </w:tc>
        <w:tc>
          <w:tcPr>
            <w:tcW w:w="3252" w:type="dxa"/>
            <w:gridSpan w:val="2"/>
            <w:vMerge/>
          </w:tcPr>
          <w:p w14:paraId="75390453" w14:textId="77777777" w:rsidR="002D56DC" w:rsidRPr="004873D6" w:rsidRDefault="002D56DC" w:rsidP="00B5313C">
            <w:pPr>
              <w:ind w:right="-131" w:hanging="108"/>
              <w:rPr>
                <w:rFonts w:ascii="Univers" w:hAnsi="Univers"/>
                <w:sz w:val="16"/>
              </w:rPr>
            </w:pPr>
          </w:p>
        </w:tc>
      </w:tr>
      <w:tr w:rsidR="002D56DC" w:rsidRPr="004873D6" w14:paraId="6A038D87" w14:textId="77777777" w:rsidTr="00B5313C">
        <w:trPr>
          <w:cantSplit/>
        </w:trPr>
        <w:tc>
          <w:tcPr>
            <w:tcW w:w="3850" w:type="dxa"/>
            <w:vMerge/>
          </w:tcPr>
          <w:p w14:paraId="570F500C" w14:textId="77777777" w:rsidR="002D56DC" w:rsidRPr="004873D6" w:rsidRDefault="002D56DC" w:rsidP="00B5313C">
            <w:pPr>
              <w:ind w:hanging="108"/>
              <w:rPr>
                <w:rFonts w:ascii="Univers" w:hAnsi="Univers"/>
                <w:sz w:val="16"/>
              </w:rPr>
            </w:pPr>
          </w:p>
        </w:tc>
        <w:tc>
          <w:tcPr>
            <w:tcW w:w="236" w:type="dxa"/>
          </w:tcPr>
          <w:p w14:paraId="017EBD52" w14:textId="77777777" w:rsidR="002D56DC" w:rsidRPr="004873D6" w:rsidRDefault="002D56DC" w:rsidP="00B5313C">
            <w:pPr>
              <w:rPr>
                <w:rFonts w:ascii="Univers" w:hAnsi="Univers"/>
                <w:sz w:val="16"/>
              </w:rPr>
            </w:pPr>
          </w:p>
        </w:tc>
        <w:tc>
          <w:tcPr>
            <w:tcW w:w="3252" w:type="dxa"/>
            <w:gridSpan w:val="2"/>
            <w:vMerge/>
          </w:tcPr>
          <w:p w14:paraId="7631A7E9" w14:textId="77777777" w:rsidR="002D56DC" w:rsidRPr="004873D6" w:rsidRDefault="002D56DC" w:rsidP="00B5313C">
            <w:pPr>
              <w:ind w:right="-131" w:hanging="108"/>
              <w:rPr>
                <w:rFonts w:ascii="Univers" w:hAnsi="Univers"/>
                <w:sz w:val="16"/>
              </w:rPr>
            </w:pPr>
          </w:p>
        </w:tc>
      </w:tr>
      <w:tr w:rsidR="002D56DC" w:rsidRPr="004873D6" w14:paraId="3A56D133" w14:textId="77777777" w:rsidTr="00B5313C">
        <w:trPr>
          <w:cantSplit/>
          <w:trHeight w:val="80"/>
        </w:trPr>
        <w:tc>
          <w:tcPr>
            <w:tcW w:w="3850" w:type="dxa"/>
            <w:vMerge/>
          </w:tcPr>
          <w:p w14:paraId="25597166" w14:textId="77777777" w:rsidR="002D56DC" w:rsidRPr="004873D6" w:rsidRDefault="002D56DC" w:rsidP="00B5313C">
            <w:pPr>
              <w:ind w:hanging="108"/>
              <w:rPr>
                <w:rFonts w:ascii="Univers" w:hAnsi="Univers"/>
                <w:sz w:val="16"/>
              </w:rPr>
            </w:pPr>
          </w:p>
        </w:tc>
        <w:tc>
          <w:tcPr>
            <w:tcW w:w="236" w:type="dxa"/>
          </w:tcPr>
          <w:p w14:paraId="73602B78" w14:textId="77777777" w:rsidR="002D56DC" w:rsidRPr="004873D6" w:rsidRDefault="002D56DC" w:rsidP="00B5313C">
            <w:pPr>
              <w:rPr>
                <w:rFonts w:ascii="Univers" w:hAnsi="Univers"/>
                <w:sz w:val="16"/>
              </w:rPr>
            </w:pPr>
          </w:p>
        </w:tc>
        <w:tc>
          <w:tcPr>
            <w:tcW w:w="3252" w:type="dxa"/>
            <w:gridSpan w:val="2"/>
            <w:vMerge/>
          </w:tcPr>
          <w:p w14:paraId="4B709D7E" w14:textId="77777777" w:rsidR="002D56DC" w:rsidRPr="004873D6" w:rsidRDefault="002D56DC" w:rsidP="00B5313C">
            <w:pPr>
              <w:ind w:hanging="108"/>
              <w:rPr>
                <w:rFonts w:ascii="Univers" w:hAnsi="Univers"/>
                <w:sz w:val="16"/>
              </w:rPr>
            </w:pPr>
          </w:p>
        </w:tc>
      </w:tr>
    </w:tbl>
    <w:p w14:paraId="2FA476FB" w14:textId="3DFBDF37" w:rsidR="002D56DC" w:rsidRPr="00275579" w:rsidRDefault="0026084E" w:rsidP="002D56DC">
      <w:pPr>
        <w:keepNext/>
        <w:framePr w:dropCap="drop" w:lines="2" w:w="401" w:h="601" w:hRule="exact" w:wrap="around" w:vAnchor="text" w:hAnchor="page" w:x="9009" w:y="298"/>
        <w:spacing w:before="120" w:line="471" w:lineRule="exact"/>
        <w:jc w:val="both"/>
        <w:textAlignment w:val="baseline"/>
        <w:rPr>
          <w:rFonts w:ascii="Garamond" w:hAnsi="Garamond"/>
          <w:b/>
          <w:position w:val="3"/>
          <w:sz w:val="56"/>
          <w:szCs w:val="56"/>
        </w:rPr>
      </w:pPr>
      <w:r>
        <w:rPr>
          <w:rFonts w:ascii="Garamond" w:hAnsi="Garamond"/>
          <w:b/>
          <w:position w:val="3"/>
          <w:sz w:val="56"/>
          <w:szCs w:val="56"/>
        </w:rPr>
        <w:t>G</w:t>
      </w:r>
    </w:p>
    <w:p w14:paraId="537552C6" w14:textId="77777777" w:rsidR="002D56DC" w:rsidRPr="00AD1737" w:rsidRDefault="002D56DC" w:rsidP="002D56DC">
      <w:pPr>
        <w:pStyle w:val="Heading3"/>
        <w:spacing w:before="120" w:beforeAutospacing="0" w:after="60" w:afterAutospacing="0"/>
        <w:jc w:val="center"/>
        <w:rPr>
          <w:rFonts w:ascii="Garamond" w:hAnsi="Garamond"/>
          <w:smallCaps/>
          <w:sz w:val="24"/>
          <w:szCs w:val="24"/>
          <w:u w:val="single"/>
        </w:rPr>
      </w:pPr>
      <w:r w:rsidRPr="002E0FB5">
        <w:rPr>
          <w:rFonts w:ascii="Garamond" w:hAnsi="Garamond"/>
          <w:smallCaps/>
          <w:sz w:val="24"/>
          <w:szCs w:val="24"/>
          <w:u w:val="single"/>
        </w:rPr>
        <w:t>Today's Collect</w:t>
      </w:r>
    </w:p>
    <w:p w14:paraId="56F55CBB" w14:textId="39B62674" w:rsidR="002D56DC" w:rsidRPr="00B354C3" w:rsidRDefault="002D56DC" w:rsidP="0026084E">
      <w:pPr>
        <w:pStyle w:val="ve1"/>
        <w:spacing w:before="0" w:beforeAutospacing="0" w:after="0" w:afterAutospacing="0"/>
        <w:ind w:left="240" w:hanging="240"/>
        <w:jc w:val="both"/>
        <w:rPr>
          <w:rFonts w:ascii="Garamond" w:hAnsi="Garamond" w:cs="Calibri"/>
          <w:b/>
          <w:color w:val="000000"/>
          <w:spacing w:val="3"/>
          <w:sz w:val="22"/>
          <w:szCs w:val="22"/>
        </w:rPr>
      </w:pPr>
      <w:r w:rsidRPr="002E0FB5">
        <w:rPr>
          <w:rFonts w:ascii="Garamond" w:hAnsi="Garamond"/>
          <w:b/>
          <w:sz w:val="23"/>
          <w:szCs w:val="23"/>
        </w:rPr>
        <w:t xml:space="preserve"> </w:t>
      </w:r>
      <w:r w:rsidR="0026084E" w:rsidRPr="00B86102">
        <w:rPr>
          <w:rFonts w:ascii="Garamond" w:hAnsi="Garamond" w:cs="Calibri"/>
          <w:b/>
          <w:color w:val="000000"/>
          <w:spacing w:val="3"/>
          <w:sz w:val="22"/>
          <w:szCs w:val="22"/>
        </w:rPr>
        <w:t>od of all mercy, your Son proclaimed good news to the poor, release to the captives, and freedom to the oppressed: anoint us with your Holy Spirit and set all your people free to praise you in Christ our Lord.</w:t>
      </w:r>
      <w:r w:rsidR="0026084E">
        <w:rPr>
          <w:rFonts w:ascii="Garamond" w:hAnsi="Garamond" w:cs="Calibri"/>
          <w:b/>
          <w:color w:val="000000"/>
          <w:spacing w:val="3"/>
          <w:sz w:val="22"/>
          <w:szCs w:val="22"/>
        </w:rPr>
        <w:t xml:space="preserve">    </w:t>
      </w:r>
      <w:r>
        <w:rPr>
          <w:rFonts w:ascii="Garamond" w:hAnsi="Garamond"/>
          <w:b/>
          <w:color w:val="000000"/>
          <w:spacing w:val="3"/>
          <w:sz w:val="22"/>
          <w:szCs w:val="22"/>
        </w:rPr>
        <w:t>Amen</w:t>
      </w:r>
    </w:p>
    <w:p w14:paraId="1DF353DE" w14:textId="77777777" w:rsidR="002D56DC" w:rsidRPr="006C4CEB" w:rsidRDefault="002D56DC" w:rsidP="002D56DC">
      <w:pPr>
        <w:pStyle w:val="ve1"/>
        <w:spacing w:before="0" w:beforeAutospacing="0" w:after="0" w:afterAutospacing="0"/>
        <w:jc w:val="both"/>
        <w:rPr>
          <w:rFonts w:ascii="Garamond" w:eastAsia="Times New Roman" w:hAnsi="Garamond" w:cs="Calibri"/>
          <w:b/>
          <w:color w:val="000000"/>
          <w:spacing w:val="3"/>
          <w:sz w:val="22"/>
          <w:szCs w:val="22"/>
        </w:rPr>
      </w:pPr>
    </w:p>
    <w:p w14:paraId="1AE52EA3" w14:textId="606C11BD" w:rsidR="002D56DC" w:rsidRDefault="002D56DC" w:rsidP="002D56DC">
      <w:pPr>
        <w:ind w:firstLine="720"/>
        <w:jc w:val="both"/>
        <w:rPr>
          <w:rFonts w:ascii="Garamond" w:hAnsi="Garamond"/>
          <w:i/>
          <w:sz w:val="18"/>
          <w:szCs w:val="18"/>
        </w:rPr>
      </w:pPr>
      <w:r w:rsidRPr="004950CB">
        <w:rPr>
          <w:rFonts w:ascii="Garamond" w:hAnsi="Garamond"/>
          <w:b/>
          <w:i/>
          <w:sz w:val="23"/>
          <w:szCs w:val="23"/>
        </w:rPr>
        <w:t>Readings:</w:t>
      </w:r>
      <w:r w:rsidRPr="004950CB">
        <w:rPr>
          <w:rFonts w:ascii="Garamond" w:hAnsi="Garamond"/>
          <w:b/>
          <w:i/>
          <w:sz w:val="23"/>
          <w:szCs w:val="23"/>
        </w:rPr>
        <w:tab/>
      </w:r>
      <w:r w:rsidR="0026084E" w:rsidRPr="0026084E">
        <w:rPr>
          <w:rFonts w:ascii="Garamond" w:hAnsi="Garamond"/>
          <w:b/>
          <w:i/>
          <w:sz w:val="23"/>
          <w:szCs w:val="23"/>
        </w:rPr>
        <w:t>Genesis 14: 17-20</w:t>
      </w:r>
    </w:p>
    <w:p w14:paraId="653AE586" w14:textId="0120798E" w:rsidR="002D56DC" w:rsidRPr="0026084E" w:rsidRDefault="0026084E" w:rsidP="002D56DC">
      <w:pPr>
        <w:ind w:left="1440" w:firstLine="720"/>
        <w:rPr>
          <w:rFonts w:ascii="Garamond" w:hAnsi="Garamond"/>
          <w:b/>
          <w:i/>
          <w:sz w:val="23"/>
          <w:szCs w:val="23"/>
        </w:rPr>
      </w:pPr>
      <w:r w:rsidRPr="0026084E">
        <w:rPr>
          <w:rFonts w:ascii="Garamond" w:hAnsi="Garamond"/>
          <w:b/>
          <w:i/>
          <w:sz w:val="23"/>
          <w:szCs w:val="23"/>
        </w:rPr>
        <w:t>Revelation 19: 6-10</w:t>
      </w:r>
    </w:p>
    <w:p w14:paraId="1F843C5E" w14:textId="14EEDD70" w:rsidR="002D56DC" w:rsidRPr="0026084E" w:rsidRDefault="002D56DC" w:rsidP="002D56DC">
      <w:pPr>
        <w:ind w:firstLine="720"/>
        <w:rPr>
          <w:rFonts w:ascii="Garamond" w:hAnsi="Garamond"/>
          <w:b/>
          <w:i/>
          <w:sz w:val="23"/>
          <w:szCs w:val="23"/>
        </w:rPr>
      </w:pPr>
      <w:r w:rsidRPr="00BF25F4">
        <w:rPr>
          <w:rFonts w:ascii="Garamond" w:hAnsi="Garamond"/>
          <w:b/>
          <w:i/>
          <w:sz w:val="23"/>
          <w:szCs w:val="23"/>
        </w:rPr>
        <w:t>Gospel:</w:t>
      </w:r>
      <w:r w:rsidRPr="00BF25F4">
        <w:rPr>
          <w:rFonts w:ascii="Garamond" w:hAnsi="Garamond"/>
          <w:b/>
          <w:i/>
          <w:sz w:val="23"/>
          <w:szCs w:val="23"/>
        </w:rPr>
        <w:tab/>
      </w:r>
      <w:r w:rsidR="0026084E" w:rsidRPr="0026084E">
        <w:rPr>
          <w:rFonts w:ascii="Garamond" w:hAnsi="Garamond"/>
          <w:b/>
          <w:i/>
          <w:sz w:val="23"/>
          <w:szCs w:val="23"/>
        </w:rPr>
        <w:t>John 2: 1-11</w:t>
      </w:r>
    </w:p>
    <w:p w14:paraId="2F0CB133" w14:textId="77777777" w:rsidR="002D56DC" w:rsidRPr="00342512" w:rsidRDefault="002D56DC" w:rsidP="002D56DC">
      <w:pPr>
        <w:ind w:firstLine="720"/>
        <w:rPr>
          <w:rFonts w:ascii="Garamond" w:hAnsi="Garamond"/>
          <w:b/>
          <w:i/>
          <w:sz w:val="23"/>
          <w:szCs w:val="23"/>
        </w:rPr>
      </w:pPr>
    </w:p>
    <w:p w14:paraId="14F6BD35" w14:textId="3F43B9AB" w:rsidR="002D56DC" w:rsidRPr="006C4CEB" w:rsidRDefault="0026084E" w:rsidP="002D56DC">
      <w:pPr>
        <w:keepNext/>
        <w:framePr w:dropCap="drop" w:lines="2" w:w="463" w:h="591" w:hRule="exact" w:wrap="around" w:vAnchor="text" w:hAnchor="page" w:x="8988" w:y="191"/>
        <w:spacing w:before="60" w:line="519" w:lineRule="exact"/>
        <w:jc w:val="center"/>
        <w:textAlignment w:val="baseline"/>
        <w:rPr>
          <w:rFonts w:ascii="Garamond" w:hAnsi="Garamond"/>
          <w:b/>
          <w:position w:val="3"/>
          <w:sz w:val="57"/>
          <w:szCs w:val="56"/>
          <w:lang w:val="en-US"/>
        </w:rPr>
      </w:pPr>
      <w:r>
        <w:rPr>
          <w:rFonts w:ascii="Garamond" w:hAnsi="Garamond"/>
          <w:b/>
          <w:position w:val="3"/>
          <w:sz w:val="57"/>
          <w:szCs w:val="56"/>
          <w:lang w:val="en-US"/>
        </w:rPr>
        <w:t>A</w:t>
      </w:r>
    </w:p>
    <w:p w14:paraId="58C55F43" w14:textId="77777777" w:rsidR="002D56DC" w:rsidRPr="004950CB" w:rsidRDefault="002D56DC" w:rsidP="002D56DC">
      <w:pPr>
        <w:spacing w:before="60" w:after="60"/>
        <w:ind w:left="1208" w:hanging="1208"/>
        <w:jc w:val="center"/>
        <w:rPr>
          <w:rFonts w:ascii="Garamond" w:hAnsi="Garamond"/>
          <w:b/>
          <w:smallCaps/>
          <w:u w:val="single"/>
        </w:rPr>
      </w:pPr>
      <w:r w:rsidRPr="004950CB">
        <w:rPr>
          <w:rFonts w:ascii="Garamond" w:hAnsi="Garamond"/>
          <w:b/>
          <w:smallCaps/>
          <w:u w:val="single"/>
        </w:rPr>
        <w:t xml:space="preserve">Post-Communion </w:t>
      </w:r>
      <w:r w:rsidRPr="004950CB">
        <w:rPr>
          <w:rStyle w:val="BookTitle"/>
          <w:u w:val="single"/>
        </w:rPr>
        <w:t>Prayer</w:t>
      </w:r>
    </w:p>
    <w:p w14:paraId="2BA04A74" w14:textId="77777777" w:rsidR="0026084E" w:rsidRPr="00B86102" w:rsidRDefault="0026084E" w:rsidP="0026084E">
      <w:pPr>
        <w:pStyle w:val="ve1"/>
        <w:spacing w:before="0" w:beforeAutospacing="0" w:after="0" w:afterAutospacing="0"/>
        <w:ind w:left="240" w:hanging="240"/>
        <w:jc w:val="both"/>
        <w:rPr>
          <w:rFonts w:ascii="Garamond" w:hAnsi="Garamond" w:cs="Calibri"/>
          <w:b/>
          <w:color w:val="000000"/>
          <w:spacing w:val="3"/>
          <w:sz w:val="22"/>
          <w:szCs w:val="22"/>
        </w:rPr>
      </w:pPr>
      <w:proofErr w:type="spellStart"/>
      <w:r w:rsidRPr="00B86102">
        <w:rPr>
          <w:rFonts w:ascii="Garamond" w:hAnsi="Garamond" w:cs="Calibri"/>
          <w:b/>
          <w:color w:val="000000"/>
          <w:spacing w:val="3"/>
          <w:sz w:val="22"/>
          <w:szCs w:val="22"/>
        </w:rPr>
        <w:t>lmighty</w:t>
      </w:r>
      <w:proofErr w:type="spellEnd"/>
      <w:r w:rsidRPr="00B86102">
        <w:rPr>
          <w:rFonts w:ascii="Garamond" w:hAnsi="Garamond" w:cs="Calibri"/>
          <w:b/>
          <w:color w:val="000000"/>
          <w:spacing w:val="3"/>
          <w:sz w:val="22"/>
          <w:szCs w:val="22"/>
        </w:rPr>
        <w:t xml:space="preserve"> Father, whose Son our Saviour Jesus Christ is the light of the world: may your people, illumined by your word and sacraments, shine with the radiance of his glory, that he may be known, worshipped, and obeyed to the ends of the earth; for he is alive and reigns, now and for ever.</w:t>
      </w:r>
    </w:p>
    <w:p w14:paraId="26E47258" w14:textId="12DFB7F1" w:rsidR="002D56DC" w:rsidRPr="00342512" w:rsidRDefault="002D56DC" w:rsidP="0026084E">
      <w:pPr>
        <w:pStyle w:val="ve1"/>
        <w:spacing w:before="0" w:beforeAutospacing="0" w:after="0" w:afterAutospacing="0"/>
        <w:ind w:left="240"/>
        <w:jc w:val="both"/>
        <w:rPr>
          <w:rFonts w:ascii="Garamond" w:hAnsi="Garamond" w:cs="Calibri"/>
          <w:b/>
          <w:color w:val="000000"/>
          <w:spacing w:val="3"/>
          <w:sz w:val="22"/>
          <w:szCs w:val="22"/>
        </w:rPr>
      </w:pPr>
      <w:r w:rsidRPr="004950CB">
        <w:rPr>
          <w:rFonts w:ascii="Garamond" w:hAnsi="Garamond"/>
          <w:b/>
          <w:spacing w:val="4"/>
          <w:sz w:val="22"/>
          <w:szCs w:val="22"/>
        </w:rPr>
        <w:t>Amen</w:t>
      </w:r>
    </w:p>
    <w:p w14:paraId="2793DDB6" w14:textId="77777777" w:rsidR="002D56DC" w:rsidRDefault="002D56DC" w:rsidP="002D56DC">
      <w:pPr>
        <w:rPr>
          <w:rFonts w:ascii="Garamond" w:hAnsi="Garamond"/>
          <w:b/>
          <w:i/>
          <w:sz w:val="23"/>
          <w:szCs w:val="23"/>
        </w:rPr>
      </w:pPr>
    </w:p>
    <w:p w14:paraId="3CAE57EC" w14:textId="77777777" w:rsidR="0026084E" w:rsidRDefault="0026084E" w:rsidP="002D56DC">
      <w:pPr>
        <w:jc w:val="both"/>
        <w:rPr>
          <w:rFonts w:ascii="Garamond" w:hAnsi="Garamond"/>
          <w:b/>
          <w:i/>
          <w:sz w:val="23"/>
          <w:szCs w:val="23"/>
        </w:rPr>
      </w:pPr>
      <w:r w:rsidRPr="0026084E">
        <w:rPr>
          <w:rFonts w:ascii="Garamond" w:hAnsi="Garamond"/>
          <w:b/>
          <w:i/>
          <w:sz w:val="23"/>
          <w:szCs w:val="23"/>
        </w:rPr>
        <w:lastRenderedPageBreak/>
        <w:t>Genesis 14: 17-20</w:t>
      </w:r>
    </w:p>
    <w:p w14:paraId="128C46D3" w14:textId="77777777" w:rsidR="0026084E" w:rsidRPr="00B86102" w:rsidRDefault="0026084E" w:rsidP="0026084E">
      <w:pPr>
        <w:rPr>
          <w:rFonts w:ascii="Garamond" w:hAnsi="Garamond"/>
          <w:sz w:val="22"/>
          <w:szCs w:val="22"/>
        </w:rPr>
      </w:pPr>
      <w:r w:rsidRPr="00B86102">
        <w:rPr>
          <w:rFonts w:ascii="Garamond" w:hAnsi="Garamond"/>
          <w:sz w:val="22"/>
          <w:szCs w:val="22"/>
        </w:rPr>
        <w:t xml:space="preserve">After Abram returned from defeating </w:t>
      </w:r>
      <w:proofErr w:type="spellStart"/>
      <w:r w:rsidRPr="00B86102">
        <w:rPr>
          <w:rFonts w:ascii="Garamond" w:hAnsi="Garamond"/>
          <w:sz w:val="22"/>
          <w:szCs w:val="22"/>
        </w:rPr>
        <w:t>Kedorlaomer</w:t>
      </w:r>
      <w:proofErr w:type="spellEnd"/>
      <w:r w:rsidRPr="00B86102">
        <w:rPr>
          <w:rFonts w:ascii="Garamond" w:hAnsi="Garamond"/>
          <w:sz w:val="22"/>
          <w:szCs w:val="22"/>
        </w:rPr>
        <w:t xml:space="preserve"> and the kings allied with him, the king of Sodom came out to meet him in the Valley of </w:t>
      </w:r>
      <w:proofErr w:type="spellStart"/>
      <w:r w:rsidRPr="00B86102">
        <w:rPr>
          <w:rFonts w:ascii="Garamond" w:hAnsi="Garamond"/>
          <w:sz w:val="22"/>
          <w:szCs w:val="22"/>
        </w:rPr>
        <w:t>Shaveh</w:t>
      </w:r>
      <w:proofErr w:type="spellEnd"/>
      <w:r w:rsidRPr="00B86102">
        <w:rPr>
          <w:rFonts w:ascii="Garamond" w:hAnsi="Garamond"/>
          <w:sz w:val="22"/>
          <w:szCs w:val="22"/>
        </w:rPr>
        <w:t xml:space="preserve"> (that is, the King’s Valley).</w:t>
      </w:r>
      <w:r w:rsidRPr="00B86102">
        <w:rPr>
          <w:rFonts w:ascii="Garamond" w:hAnsi="Garamond" w:cs="Segoe UI"/>
          <w:b/>
          <w:bCs/>
          <w:sz w:val="22"/>
          <w:szCs w:val="22"/>
          <w:vertAlign w:val="superscript"/>
        </w:rPr>
        <w:t> </w:t>
      </w:r>
      <w:r w:rsidRPr="00B86102">
        <w:rPr>
          <w:rFonts w:ascii="Garamond" w:hAnsi="Garamond" w:cs="Segoe UI"/>
          <w:sz w:val="22"/>
          <w:szCs w:val="22"/>
        </w:rPr>
        <w:t>Then Melchizedek king of Salem brought out bread and wine. He was priest of God Most High,</w:t>
      </w:r>
      <w:r w:rsidRPr="00B86102">
        <w:rPr>
          <w:rFonts w:ascii="Garamond" w:hAnsi="Garamond" w:cs="Segoe UI"/>
          <w:b/>
          <w:bCs/>
          <w:sz w:val="22"/>
          <w:szCs w:val="22"/>
          <w:vertAlign w:val="superscript"/>
        </w:rPr>
        <w:t> </w:t>
      </w:r>
      <w:r w:rsidRPr="00B86102">
        <w:rPr>
          <w:rFonts w:ascii="Garamond" w:hAnsi="Garamond" w:cs="Segoe UI"/>
          <w:sz w:val="22"/>
          <w:szCs w:val="22"/>
        </w:rPr>
        <w:t>and he blessed Abram, saying,</w:t>
      </w:r>
    </w:p>
    <w:p w14:paraId="2A85C6B9" w14:textId="77777777" w:rsidR="0026084E" w:rsidRPr="00B86102" w:rsidRDefault="0026084E" w:rsidP="0026084E">
      <w:pPr>
        <w:rPr>
          <w:rFonts w:ascii="Garamond" w:hAnsi="Garamond" w:cs="Segoe UI"/>
          <w:sz w:val="22"/>
          <w:szCs w:val="22"/>
        </w:rPr>
      </w:pPr>
      <w:r w:rsidRPr="00B86102">
        <w:rPr>
          <w:rFonts w:ascii="Garamond" w:hAnsi="Garamond" w:cs="Segoe UI"/>
          <w:sz w:val="22"/>
          <w:szCs w:val="22"/>
        </w:rPr>
        <w:t>“Blessed be Abram by God Most High,</w:t>
      </w:r>
      <w:r>
        <w:rPr>
          <w:rFonts w:ascii="Garamond" w:hAnsi="Garamond" w:cs="Segoe UI"/>
          <w:sz w:val="22"/>
          <w:szCs w:val="22"/>
        </w:rPr>
        <w:t xml:space="preserve"> </w:t>
      </w:r>
      <w:r w:rsidRPr="00B86102">
        <w:rPr>
          <w:rFonts w:ascii="Garamond" w:hAnsi="Garamond" w:cs="Segoe UI"/>
          <w:sz w:val="22"/>
          <w:szCs w:val="22"/>
        </w:rPr>
        <w:t>Creator of heaven and earth.</w:t>
      </w:r>
      <w:r w:rsidRPr="00B86102">
        <w:rPr>
          <w:rFonts w:ascii="Garamond" w:hAnsi="Garamond" w:cs="Segoe UI"/>
          <w:sz w:val="22"/>
          <w:szCs w:val="22"/>
        </w:rPr>
        <w:br/>
        <w:t>And praise be to God Most High,</w:t>
      </w:r>
      <w:r>
        <w:rPr>
          <w:rFonts w:ascii="Garamond" w:hAnsi="Garamond" w:cs="Segoe UI"/>
          <w:sz w:val="22"/>
          <w:szCs w:val="22"/>
        </w:rPr>
        <w:t xml:space="preserve"> </w:t>
      </w:r>
      <w:r w:rsidRPr="00B86102">
        <w:rPr>
          <w:rFonts w:ascii="Garamond" w:hAnsi="Garamond" w:cs="Segoe UI"/>
          <w:sz w:val="22"/>
          <w:szCs w:val="22"/>
        </w:rPr>
        <w:t>who delivered your enemies into your hand.”</w:t>
      </w:r>
    </w:p>
    <w:p w14:paraId="71F052D3" w14:textId="5D842A29" w:rsidR="002D56DC" w:rsidRPr="0026084E" w:rsidRDefault="0026084E" w:rsidP="0026084E">
      <w:pPr>
        <w:spacing w:after="100" w:afterAutospacing="1"/>
        <w:rPr>
          <w:rFonts w:ascii="Garamond" w:hAnsi="Garamond"/>
          <w:sz w:val="22"/>
          <w:szCs w:val="22"/>
        </w:rPr>
      </w:pPr>
      <w:r w:rsidRPr="00B86102">
        <w:rPr>
          <w:rFonts w:ascii="Garamond" w:hAnsi="Garamond" w:cs="Segoe UI"/>
          <w:sz w:val="22"/>
          <w:szCs w:val="22"/>
        </w:rPr>
        <w:t>Then Abram gave him a tenth of everything.</w:t>
      </w:r>
    </w:p>
    <w:p w14:paraId="2BA65B98" w14:textId="30AC6F63" w:rsidR="002D56DC" w:rsidRDefault="0026084E" w:rsidP="0026084E">
      <w:pPr>
        <w:rPr>
          <w:rFonts w:ascii="Garamond" w:hAnsi="Garamond"/>
          <w:b/>
          <w:i/>
          <w:sz w:val="23"/>
          <w:szCs w:val="23"/>
        </w:rPr>
      </w:pPr>
      <w:r w:rsidRPr="0026084E">
        <w:rPr>
          <w:rFonts w:ascii="Garamond" w:hAnsi="Garamond"/>
          <w:b/>
          <w:i/>
          <w:sz w:val="23"/>
          <w:szCs w:val="23"/>
        </w:rPr>
        <w:t>Revelation 19: 6-1</w:t>
      </w:r>
      <w:r>
        <w:rPr>
          <w:rFonts w:ascii="Garamond" w:hAnsi="Garamond"/>
          <w:b/>
          <w:i/>
          <w:sz w:val="23"/>
          <w:szCs w:val="23"/>
        </w:rPr>
        <w:t>0</w:t>
      </w:r>
    </w:p>
    <w:p w14:paraId="6F0BAB93" w14:textId="77777777" w:rsidR="0026084E" w:rsidRPr="00B86102" w:rsidRDefault="0026084E" w:rsidP="0026084E">
      <w:pPr>
        <w:spacing w:after="100" w:afterAutospacing="1"/>
        <w:rPr>
          <w:rFonts w:ascii="Garamond" w:hAnsi="Garamond" w:cs="Segoe UI"/>
          <w:sz w:val="22"/>
          <w:szCs w:val="22"/>
        </w:rPr>
      </w:pPr>
      <w:r w:rsidRPr="00B86102">
        <w:rPr>
          <w:rFonts w:ascii="Garamond" w:hAnsi="Garamond" w:cs="Segoe UI"/>
          <w:sz w:val="22"/>
          <w:szCs w:val="22"/>
        </w:rPr>
        <w:t>Then I heard what sounded like a great multitude, like the roar of rushing waters and like loud peals of thunder, shouting</w:t>
      </w:r>
      <w:r>
        <w:rPr>
          <w:rFonts w:ascii="Garamond" w:hAnsi="Garamond" w:cs="Segoe UI"/>
          <w:sz w:val="22"/>
          <w:szCs w:val="22"/>
        </w:rPr>
        <w:t>,</w:t>
      </w:r>
      <w:r w:rsidRPr="00B86102">
        <w:rPr>
          <w:rFonts w:ascii="Garamond" w:hAnsi="Garamond" w:cs="Segoe UI"/>
          <w:sz w:val="22"/>
          <w:szCs w:val="22"/>
        </w:rPr>
        <w:t xml:space="preserve"> </w:t>
      </w:r>
    </w:p>
    <w:p w14:paraId="2DC21778" w14:textId="77777777" w:rsidR="0026084E" w:rsidRPr="00B86102" w:rsidRDefault="0026084E" w:rsidP="0026084E">
      <w:pPr>
        <w:spacing w:after="100" w:afterAutospacing="1"/>
        <w:rPr>
          <w:rFonts w:ascii="Garamond" w:hAnsi="Garamond" w:cs="Segoe UI"/>
          <w:sz w:val="22"/>
          <w:szCs w:val="22"/>
        </w:rPr>
      </w:pPr>
      <w:r w:rsidRPr="00B86102">
        <w:rPr>
          <w:rFonts w:ascii="Garamond" w:hAnsi="Garamond" w:cs="Segoe UI"/>
          <w:sz w:val="22"/>
          <w:szCs w:val="22"/>
        </w:rPr>
        <w:t>“Hallelujah! For our Lord God Almighty reigns.</w:t>
      </w:r>
      <w:r w:rsidRPr="00B86102">
        <w:rPr>
          <w:rFonts w:ascii="Garamond" w:hAnsi="Garamond" w:cs="Segoe UI"/>
          <w:sz w:val="22"/>
          <w:szCs w:val="22"/>
        </w:rPr>
        <w:br/>
        <w:t>Let us rejoice and be glad and give him glory!</w:t>
      </w:r>
      <w:r w:rsidRPr="00B86102">
        <w:rPr>
          <w:rFonts w:ascii="Garamond" w:hAnsi="Garamond" w:cs="Segoe UI"/>
          <w:sz w:val="22"/>
          <w:szCs w:val="22"/>
        </w:rPr>
        <w:br/>
        <w:t>For the wedding of the Lamb has come, and his bride has made herself ready.</w:t>
      </w:r>
      <w:r w:rsidRPr="00B86102">
        <w:rPr>
          <w:rFonts w:ascii="Garamond" w:hAnsi="Garamond" w:cs="Segoe UI"/>
          <w:sz w:val="22"/>
          <w:szCs w:val="22"/>
        </w:rPr>
        <w:br/>
        <w:t>Fine linen, bright and clean, was given her to wear.”</w:t>
      </w:r>
    </w:p>
    <w:p w14:paraId="0A0B342F" w14:textId="77777777" w:rsidR="0026084E" w:rsidRPr="00B86102" w:rsidRDefault="0026084E" w:rsidP="0026084E">
      <w:pPr>
        <w:spacing w:before="100" w:beforeAutospacing="1" w:after="100" w:afterAutospacing="1"/>
        <w:rPr>
          <w:rFonts w:ascii="Garamond" w:hAnsi="Garamond"/>
          <w:sz w:val="22"/>
          <w:szCs w:val="22"/>
        </w:rPr>
      </w:pPr>
      <w:r w:rsidRPr="00B86102">
        <w:rPr>
          <w:rFonts w:ascii="Garamond" w:hAnsi="Garamond" w:cs="Segoe UI"/>
          <w:sz w:val="22"/>
          <w:szCs w:val="22"/>
        </w:rPr>
        <w:t>(Fine linen stands for the righteous acts of God’s holy people.)</w:t>
      </w:r>
    </w:p>
    <w:p w14:paraId="3AA218EB" w14:textId="52F1358F" w:rsidR="002D56DC" w:rsidRPr="0026084E" w:rsidRDefault="0026084E" w:rsidP="0026084E">
      <w:pPr>
        <w:spacing w:before="240" w:after="100" w:afterAutospacing="1"/>
        <w:rPr>
          <w:rFonts w:ascii="Garamond" w:hAnsi="Garamond"/>
          <w:sz w:val="22"/>
          <w:szCs w:val="22"/>
        </w:rPr>
      </w:pPr>
      <w:r w:rsidRPr="00B86102">
        <w:rPr>
          <w:rFonts w:ascii="Garamond" w:hAnsi="Garamond" w:cs="Segoe UI"/>
          <w:sz w:val="22"/>
          <w:szCs w:val="22"/>
        </w:rPr>
        <w:t>Then the angel said to me, “Write this: Blessed are those who are invited to the wedding supper of the Lamb!” And he added, “These are the true words of God.”</w:t>
      </w:r>
      <w:r w:rsidRPr="00B86102">
        <w:rPr>
          <w:rFonts w:ascii="Garamond" w:hAnsi="Garamond" w:cs="Segoe UI"/>
          <w:b/>
          <w:bCs/>
          <w:sz w:val="22"/>
          <w:szCs w:val="22"/>
          <w:vertAlign w:val="superscript"/>
        </w:rPr>
        <w:t> </w:t>
      </w:r>
      <w:r w:rsidRPr="00B86102">
        <w:rPr>
          <w:rFonts w:ascii="Garamond" w:hAnsi="Garamond" w:cs="Segoe UI"/>
          <w:sz w:val="22"/>
          <w:szCs w:val="22"/>
        </w:rPr>
        <w:t>At this I fell at his feet to worship him. But he said to me, “Don’t do that! I am a fellow servant with you and with your brothers and sisters who hold to the testimony of Jesus. Worship God! For it is the Spirit of prophecy who bears testimony to Jesus.”</w:t>
      </w:r>
    </w:p>
    <w:p w14:paraId="14848CC3" w14:textId="77777777" w:rsidR="0026084E" w:rsidRDefault="0026084E" w:rsidP="0026084E">
      <w:pPr>
        <w:jc w:val="both"/>
        <w:rPr>
          <w:rFonts w:ascii="Garamond" w:hAnsi="Garamond"/>
          <w:b/>
          <w:i/>
          <w:sz w:val="23"/>
          <w:szCs w:val="23"/>
        </w:rPr>
      </w:pPr>
      <w:r w:rsidRPr="0026084E">
        <w:rPr>
          <w:rFonts w:ascii="Garamond" w:hAnsi="Garamond"/>
          <w:b/>
          <w:i/>
          <w:sz w:val="23"/>
          <w:szCs w:val="23"/>
        </w:rPr>
        <w:t>John 2: 1-11</w:t>
      </w:r>
    </w:p>
    <w:p w14:paraId="59D3480C" w14:textId="117D71D4" w:rsidR="002D56DC" w:rsidRPr="0026084E" w:rsidRDefault="0026084E" w:rsidP="0026084E">
      <w:pPr>
        <w:jc w:val="both"/>
        <w:rPr>
          <w:rFonts w:ascii="Garamond" w:hAnsi="Garamond"/>
          <w:b/>
          <w:i/>
          <w:sz w:val="23"/>
          <w:szCs w:val="23"/>
        </w:rPr>
      </w:pPr>
      <w:r w:rsidRPr="00B86102">
        <w:rPr>
          <w:rStyle w:val="text"/>
          <w:rFonts w:ascii="Garamond" w:hAnsi="Garamond" w:cs="Segoe UI"/>
          <w:sz w:val="22"/>
          <w:szCs w:val="22"/>
        </w:rPr>
        <w:t>On the third day a wedding took place at Cana in Galilee. Jesus’ mother</w:t>
      </w:r>
      <w:r w:rsidRPr="00B86102">
        <w:rPr>
          <w:rStyle w:val="apple-converted-space"/>
          <w:rFonts w:ascii="Garamond" w:hAnsi="Garamond" w:cs="Segoe UI"/>
          <w:sz w:val="22"/>
          <w:szCs w:val="22"/>
        </w:rPr>
        <w:t> </w:t>
      </w:r>
      <w:r w:rsidRPr="00B86102">
        <w:rPr>
          <w:rStyle w:val="text"/>
          <w:rFonts w:ascii="Garamond" w:hAnsi="Garamond" w:cs="Segoe UI"/>
          <w:sz w:val="22"/>
          <w:szCs w:val="22"/>
        </w:rPr>
        <w:t>was there,</w:t>
      </w:r>
      <w:r w:rsidRPr="00B86102">
        <w:rPr>
          <w:rStyle w:val="apple-converted-space"/>
          <w:rFonts w:ascii="Garamond" w:hAnsi="Garamond" w:cs="Segoe UI"/>
          <w:sz w:val="22"/>
          <w:szCs w:val="22"/>
        </w:rPr>
        <w:t> </w:t>
      </w:r>
      <w:r w:rsidRPr="00B86102">
        <w:rPr>
          <w:rStyle w:val="text"/>
          <w:rFonts w:ascii="Garamond" w:hAnsi="Garamond" w:cs="Segoe UI"/>
          <w:sz w:val="22"/>
          <w:szCs w:val="22"/>
        </w:rPr>
        <w:t>and Jesus and his disciples had also been invited to the wedding.</w:t>
      </w:r>
      <w:r w:rsidRPr="00B86102">
        <w:rPr>
          <w:rStyle w:val="apple-converted-space"/>
          <w:rFonts w:ascii="Garamond" w:hAnsi="Garamond" w:cs="Segoe UI"/>
          <w:sz w:val="22"/>
          <w:szCs w:val="22"/>
        </w:rPr>
        <w:t> </w:t>
      </w:r>
      <w:r w:rsidRPr="00B86102">
        <w:rPr>
          <w:rStyle w:val="text"/>
          <w:rFonts w:ascii="Garamond" w:hAnsi="Garamond" w:cs="Segoe UI"/>
          <w:b/>
          <w:bCs/>
          <w:sz w:val="22"/>
          <w:szCs w:val="22"/>
          <w:vertAlign w:val="superscript"/>
        </w:rPr>
        <w:t> </w:t>
      </w:r>
      <w:r w:rsidRPr="00B86102">
        <w:rPr>
          <w:rStyle w:val="text"/>
          <w:rFonts w:ascii="Garamond" w:hAnsi="Garamond" w:cs="Segoe UI"/>
          <w:sz w:val="22"/>
          <w:szCs w:val="22"/>
        </w:rPr>
        <w:t xml:space="preserve">When the wine was gone, Jesus’ mother said to him, “They have no more wine.” </w:t>
      </w:r>
      <w:r w:rsidRPr="00B86102">
        <w:rPr>
          <w:rStyle w:val="woj"/>
          <w:rFonts w:ascii="Garamond" w:hAnsi="Garamond" w:cs="Segoe UI"/>
          <w:b/>
          <w:bCs/>
          <w:sz w:val="22"/>
          <w:szCs w:val="22"/>
          <w:vertAlign w:val="superscript"/>
        </w:rPr>
        <w:t> </w:t>
      </w:r>
      <w:r w:rsidRPr="00B86102">
        <w:rPr>
          <w:rStyle w:val="woj"/>
          <w:rFonts w:ascii="Garamond" w:hAnsi="Garamond" w:cs="Segoe UI"/>
          <w:sz w:val="22"/>
          <w:szCs w:val="22"/>
        </w:rPr>
        <w:t>“Woman,</w:t>
      </w:r>
      <w:r w:rsidRPr="00B86102">
        <w:rPr>
          <w:rStyle w:val="woj"/>
          <w:rFonts w:ascii="Garamond" w:hAnsi="Garamond" w:cs="Segoe UI"/>
          <w:sz w:val="22"/>
          <w:szCs w:val="22"/>
          <w:vertAlign w:val="superscript"/>
        </w:rPr>
        <w:t>]</w:t>
      </w:r>
      <w:r w:rsidRPr="00B86102">
        <w:rPr>
          <w:rStyle w:val="apple-converted-space"/>
          <w:rFonts w:ascii="Garamond" w:hAnsi="Garamond" w:cs="Segoe UI"/>
          <w:sz w:val="22"/>
          <w:szCs w:val="22"/>
        </w:rPr>
        <w:t> </w:t>
      </w:r>
      <w:r w:rsidRPr="00B86102">
        <w:rPr>
          <w:rStyle w:val="woj"/>
          <w:rFonts w:ascii="Garamond" w:hAnsi="Garamond" w:cs="Segoe UI"/>
          <w:sz w:val="22"/>
          <w:szCs w:val="22"/>
        </w:rPr>
        <w:t>why do you involve me?”</w:t>
      </w:r>
      <w:r w:rsidRPr="00B86102">
        <w:rPr>
          <w:rStyle w:val="apple-converted-space"/>
          <w:rFonts w:ascii="Garamond" w:hAnsi="Garamond" w:cs="Segoe UI"/>
          <w:sz w:val="22"/>
          <w:szCs w:val="22"/>
        </w:rPr>
        <w:t> </w:t>
      </w:r>
      <w:r w:rsidRPr="00B86102">
        <w:rPr>
          <w:rStyle w:val="woj"/>
          <w:rFonts w:ascii="Garamond" w:hAnsi="Garamond" w:cs="Segoe UI"/>
          <w:sz w:val="22"/>
          <w:szCs w:val="22"/>
        </w:rPr>
        <w:t>Jesus replied.</w:t>
      </w:r>
      <w:r w:rsidRPr="00B86102">
        <w:rPr>
          <w:rStyle w:val="apple-converted-space"/>
          <w:rFonts w:ascii="Garamond" w:hAnsi="Garamond" w:cs="Segoe UI"/>
          <w:sz w:val="22"/>
          <w:szCs w:val="22"/>
        </w:rPr>
        <w:t> </w:t>
      </w:r>
      <w:r w:rsidRPr="00B86102">
        <w:rPr>
          <w:rStyle w:val="woj"/>
          <w:rFonts w:ascii="Garamond" w:hAnsi="Garamond" w:cs="Segoe UI"/>
          <w:sz w:val="22"/>
          <w:szCs w:val="22"/>
        </w:rPr>
        <w:t>“My hour has not yet come.”</w:t>
      </w:r>
      <w:r w:rsidRPr="00B86102">
        <w:rPr>
          <w:rStyle w:val="text"/>
          <w:rFonts w:ascii="Garamond" w:hAnsi="Garamond" w:cs="Segoe UI"/>
          <w:b/>
          <w:bCs/>
          <w:sz w:val="22"/>
          <w:szCs w:val="22"/>
          <w:vertAlign w:val="superscript"/>
        </w:rPr>
        <w:t> </w:t>
      </w:r>
      <w:r w:rsidRPr="00B86102">
        <w:rPr>
          <w:rStyle w:val="text"/>
          <w:rFonts w:ascii="Garamond" w:hAnsi="Garamond" w:cs="Segoe UI"/>
          <w:sz w:val="22"/>
          <w:szCs w:val="22"/>
        </w:rPr>
        <w:t>His mother said to the servants, “Do whatever he tells you.”</w:t>
      </w:r>
      <w:r w:rsidRPr="00B86102">
        <w:rPr>
          <w:rStyle w:val="text"/>
          <w:rFonts w:ascii="Garamond" w:hAnsi="Garamond" w:cs="Segoe UI"/>
          <w:b/>
          <w:bCs/>
          <w:sz w:val="22"/>
          <w:szCs w:val="22"/>
          <w:vertAlign w:val="superscript"/>
        </w:rPr>
        <w:t> </w:t>
      </w:r>
      <w:r w:rsidRPr="00B86102">
        <w:rPr>
          <w:rStyle w:val="text"/>
          <w:rFonts w:ascii="Garamond" w:hAnsi="Garamond" w:cs="Segoe UI"/>
          <w:sz w:val="22"/>
          <w:szCs w:val="22"/>
        </w:rPr>
        <w:t>Nearby stood six stone water jars, the kind used by the Jews for ceremonial washing,</w:t>
      </w:r>
      <w:r w:rsidRPr="00B86102">
        <w:rPr>
          <w:rStyle w:val="apple-converted-space"/>
          <w:rFonts w:ascii="Garamond" w:hAnsi="Garamond" w:cs="Segoe UI"/>
          <w:sz w:val="22"/>
          <w:szCs w:val="22"/>
        </w:rPr>
        <w:t> </w:t>
      </w:r>
      <w:r w:rsidRPr="00B86102">
        <w:rPr>
          <w:rStyle w:val="text"/>
          <w:rFonts w:ascii="Garamond" w:hAnsi="Garamond" w:cs="Segoe UI"/>
          <w:sz w:val="22"/>
          <w:szCs w:val="22"/>
        </w:rPr>
        <w:t>each holding from twenty to thirty gallons.</w:t>
      </w:r>
      <w:r w:rsidRPr="00B86102">
        <w:rPr>
          <w:rFonts w:ascii="Garamond" w:hAnsi="Garamond" w:cs="Segoe UI"/>
          <w:sz w:val="22"/>
          <w:szCs w:val="22"/>
        </w:rPr>
        <w:t xml:space="preserve"> </w:t>
      </w:r>
      <w:r w:rsidRPr="00B86102">
        <w:rPr>
          <w:rStyle w:val="text"/>
          <w:rFonts w:ascii="Garamond" w:hAnsi="Garamond" w:cs="Segoe UI"/>
          <w:b/>
          <w:bCs/>
          <w:sz w:val="22"/>
          <w:szCs w:val="22"/>
          <w:vertAlign w:val="superscript"/>
        </w:rPr>
        <w:t> </w:t>
      </w:r>
      <w:r w:rsidRPr="00B86102">
        <w:rPr>
          <w:rStyle w:val="text"/>
          <w:rFonts w:ascii="Garamond" w:hAnsi="Garamond" w:cs="Segoe UI"/>
          <w:sz w:val="22"/>
          <w:szCs w:val="22"/>
        </w:rPr>
        <w:t>Jesus said to the servants,</w:t>
      </w:r>
      <w:r w:rsidRPr="00B86102">
        <w:rPr>
          <w:rStyle w:val="apple-converted-space"/>
          <w:rFonts w:ascii="Garamond" w:hAnsi="Garamond" w:cs="Segoe UI"/>
          <w:sz w:val="22"/>
          <w:szCs w:val="22"/>
        </w:rPr>
        <w:t> </w:t>
      </w:r>
      <w:r w:rsidRPr="00B86102">
        <w:rPr>
          <w:rStyle w:val="woj"/>
          <w:rFonts w:ascii="Garamond" w:hAnsi="Garamond" w:cs="Segoe UI"/>
          <w:sz w:val="22"/>
          <w:szCs w:val="22"/>
        </w:rPr>
        <w:t>“Fill the jars with water”</w:t>
      </w:r>
      <w:r w:rsidRPr="00B86102">
        <w:rPr>
          <w:rStyle w:val="text"/>
          <w:rFonts w:ascii="Garamond" w:hAnsi="Garamond" w:cs="Segoe UI"/>
          <w:sz w:val="22"/>
          <w:szCs w:val="22"/>
        </w:rPr>
        <w:t>; so they filled them to the brim.</w:t>
      </w:r>
      <w:r w:rsidRPr="00B86102">
        <w:rPr>
          <w:rStyle w:val="text"/>
          <w:rFonts w:ascii="Garamond" w:hAnsi="Garamond" w:cs="Segoe UI"/>
          <w:b/>
          <w:bCs/>
          <w:sz w:val="22"/>
          <w:szCs w:val="22"/>
          <w:vertAlign w:val="superscript"/>
        </w:rPr>
        <w:t> </w:t>
      </w:r>
      <w:r w:rsidRPr="00B86102">
        <w:rPr>
          <w:rStyle w:val="text"/>
          <w:rFonts w:ascii="Garamond" w:hAnsi="Garamond" w:cs="Segoe UI"/>
          <w:sz w:val="22"/>
          <w:szCs w:val="22"/>
        </w:rPr>
        <w:t>Then he told them,</w:t>
      </w:r>
      <w:r w:rsidRPr="00B86102">
        <w:rPr>
          <w:rStyle w:val="apple-converted-space"/>
          <w:rFonts w:ascii="Garamond" w:hAnsi="Garamond" w:cs="Segoe UI"/>
          <w:sz w:val="22"/>
          <w:szCs w:val="22"/>
        </w:rPr>
        <w:t> </w:t>
      </w:r>
      <w:r w:rsidRPr="00B86102">
        <w:rPr>
          <w:rStyle w:val="woj"/>
          <w:rFonts w:ascii="Garamond" w:hAnsi="Garamond" w:cs="Segoe UI"/>
          <w:sz w:val="22"/>
          <w:szCs w:val="22"/>
        </w:rPr>
        <w:t xml:space="preserve">“Now draw some out and take it to the master of the banquet.” </w:t>
      </w:r>
      <w:r w:rsidRPr="00B86102">
        <w:rPr>
          <w:rStyle w:val="text"/>
          <w:rFonts w:ascii="Garamond" w:hAnsi="Garamond" w:cs="Segoe UI"/>
          <w:sz w:val="22"/>
          <w:szCs w:val="22"/>
        </w:rPr>
        <w:t>They did so,</w:t>
      </w:r>
      <w:r w:rsidRPr="00B86102">
        <w:rPr>
          <w:rStyle w:val="apple-converted-space"/>
          <w:rFonts w:ascii="Garamond" w:hAnsi="Garamond" w:cs="Segoe UI"/>
          <w:sz w:val="22"/>
          <w:szCs w:val="22"/>
        </w:rPr>
        <w:t> </w:t>
      </w:r>
      <w:r w:rsidRPr="00B86102">
        <w:rPr>
          <w:rStyle w:val="text"/>
          <w:rFonts w:ascii="Garamond" w:hAnsi="Garamond" w:cs="Segoe UI"/>
          <w:sz w:val="22"/>
          <w:szCs w:val="22"/>
        </w:rPr>
        <w:t>and the master of the banquet tasted the water that had been turned into wine.</w:t>
      </w:r>
      <w:r w:rsidRPr="00B86102">
        <w:rPr>
          <w:rStyle w:val="apple-converted-space"/>
          <w:rFonts w:ascii="Garamond" w:hAnsi="Garamond" w:cs="Segoe UI"/>
          <w:sz w:val="22"/>
          <w:szCs w:val="22"/>
        </w:rPr>
        <w:t> </w:t>
      </w:r>
      <w:r w:rsidRPr="00B86102">
        <w:rPr>
          <w:rStyle w:val="text"/>
          <w:rFonts w:ascii="Garamond" w:hAnsi="Garamond" w:cs="Segoe UI"/>
          <w:sz w:val="22"/>
          <w:szCs w:val="22"/>
        </w:rPr>
        <w:t>He did not realize where it had come from, though the servants who had drawn the water knew. Then he called the bridegroom aside</w:t>
      </w:r>
      <w:r w:rsidRPr="00B86102">
        <w:rPr>
          <w:rStyle w:val="text"/>
          <w:rFonts w:ascii="Garamond" w:hAnsi="Garamond" w:cs="Segoe UI"/>
          <w:b/>
          <w:bCs/>
          <w:sz w:val="22"/>
          <w:szCs w:val="22"/>
          <w:vertAlign w:val="superscript"/>
        </w:rPr>
        <w:t> </w:t>
      </w:r>
      <w:r w:rsidRPr="00B86102">
        <w:rPr>
          <w:rStyle w:val="text"/>
          <w:rFonts w:ascii="Garamond" w:hAnsi="Garamond" w:cs="Segoe UI"/>
          <w:sz w:val="22"/>
          <w:szCs w:val="22"/>
        </w:rPr>
        <w:t xml:space="preserve">and said, “Everyone brings out the choice wine first and then the cheaper wine after the guests have had too much to drink; but you have saved the best till now.” </w:t>
      </w:r>
      <w:r w:rsidRPr="00B86102">
        <w:rPr>
          <w:rStyle w:val="text"/>
          <w:rFonts w:ascii="Garamond" w:hAnsi="Garamond" w:cs="Segoe UI"/>
          <w:b/>
          <w:bCs/>
          <w:sz w:val="22"/>
          <w:szCs w:val="22"/>
          <w:vertAlign w:val="superscript"/>
        </w:rPr>
        <w:t> </w:t>
      </w:r>
      <w:r w:rsidRPr="00B86102">
        <w:rPr>
          <w:rStyle w:val="text"/>
          <w:rFonts w:ascii="Garamond" w:hAnsi="Garamond" w:cs="Segoe UI"/>
          <w:sz w:val="22"/>
          <w:szCs w:val="22"/>
        </w:rPr>
        <w:t>What Jesus did here in Cana of Galilee was the first of the signs through which he revealed his glory;</w:t>
      </w:r>
      <w:r w:rsidRPr="00B86102">
        <w:rPr>
          <w:rStyle w:val="apple-converted-space"/>
          <w:rFonts w:ascii="Garamond" w:hAnsi="Garamond" w:cs="Segoe UI"/>
          <w:sz w:val="22"/>
          <w:szCs w:val="22"/>
        </w:rPr>
        <w:t> </w:t>
      </w:r>
      <w:r w:rsidRPr="00B86102">
        <w:rPr>
          <w:rStyle w:val="text"/>
          <w:rFonts w:ascii="Garamond" w:hAnsi="Garamond" w:cs="Segoe UI"/>
          <w:sz w:val="22"/>
          <w:szCs w:val="22"/>
        </w:rPr>
        <w:t>and his disciples believed in him.</w:t>
      </w:r>
    </w:p>
    <w:p w14:paraId="57B62147" w14:textId="77777777" w:rsidR="00160BA6" w:rsidRDefault="00160BA6" w:rsidP="002D56DC">
      <w:pPr>
        <w:jc w:val="both"/>
        <w:rPr>
          <w:rFonts w:ascii="Garamond" w:hAnsi="Garamond"/>
          <w:b/>
          <w:sz w:val="22"/>
          <w:szCs w:val="22"/>
        </w:rPr>
      </w:pPr>
    </w:p>
    <w:p w14:paraId="489D4E4A" w14:textId="7D73B389" w:rsidR="00160BA6" w:rsidRDefault="00160BA6" w:rsidP="00160BA6">
      <w:pPr>
        <w:jc w:val="center"/>
        <w:rPr>
          <w:rFonts w:ascii="Garamond" w:hAnsi="Garamond"/>
          <w:b/>
          <w:sz w:val="22"/>
          <w:szCs w:val="22"/>
        </w:rPr>
      </w:pPr>
      <w:r>
        <w:rPr>
          <w:rFonts w:ascii="Garamond" w:hAnsi="Garamond"/>
          <w:b/>
          <w:sz w:val="22"/>
          <w:szCs w:val="22"/>
        </w:rPr>
        <w:t>NOTICES</w:t>
      </w:r>
    </w:p>
    <w:p w14:paraId="58C0F6CF" w14:textId="77777777" w:rsidR="00160BA6" w:rsidRDefault="00160BA6" w:rsidP="002D56DC">
      <w:pPr>
        <w:jc w:val="both"/>
        <w:rPr>
          <w:rFonts w:ascii="Garamond" w:hAnsi="Garamond"/>
          <w:b/>
          <w:sz w:val="22"/>
          <w:szCs w:val="22"/>
        </w:rPr>
      </w:pPr>
    </w:p>
    <w:p w14:paraId="0132F5CA" w14:textId="55D147EB" w:rsidR="002D56DC" w:rsidRPr="00EE6ABF" w:rsidRDefault="002D56DC" w:rsidP="002D56DC">
      <w:pPr>
        <w:jc w:val="both"/>
        <w:rPr>
          <w:rFonts w:ascii="Garamond" w:hAnsi="Garamond"/>
          <w:sz w:val="22"/>
          <w:szCs w:val="22"/>
        </w:rPr>
      </w:pPr>
      <w:r w:rsidRPr="00EE6ABF">
        <w:rPr>
          <w:rFonts w:ascii="Garamond" w:hAnsi="Garamond"/>
          <w:b/>
          <w:sz w:val="22"/>
          <w:szCs w:val="22"/>
        </w:rPr>
        <w:t>CARING AND SHARIN</w:t>
      </w:r>
      <w:r>
        <w:rPr>
          <w:rFonts w:ascii="Garamond" w:hAnsi="Garamond"/>
          <w:b/>
          <w:sz w:val="22"/>
          <w:szCs w:val="22"/>
        </w:rPr>
        <w:t>G</w:t>
      </w:r>
      <w:r>
        <w:rPr>
          <w:rFonts w:ascii="Garamond" w:hAnsi="Garamond"/>
          <w:b/>
          <w:sz w:val="22"/>
          <w:szCs w:val="22"/>
        </w:rPr>
        <w:tab/>
      </w:r>
      <w:r>
        <w:rPr>
          <w:rFonts w:ascii="Garamond" w:hAnsi="Garamond"/>
          <w:bCs/>
          <w:sz w:val="22"/>
          <w:szCs w:val="22"/>
        </w:rPr>
        <w:t>is open at the following times:</w:t>
      </w:r>
    </w:p>
    <w:p w14:paraId="1B0BFB0F" w14:textId="73D2AABA" w:rsidR="002D56DC" w:rsidRDefault="002D56DC" w:rsidP="002D56DC">
      <w:pPr>
        <w:jc w:val="both"/>
        <w:rPr>
          <w:rFonts w:ascii="Garamond" w:hAnsi="Garamond" w:cs="Arial"/>
          <w:bCs/>
          <w:sz w:val="22"/>
          <w:szCs w:val="22"/>
        </w:rPr>
      </w:pPr>
      <w:r w:rsidRPr="00EE6ABF">
        <w:rPr>
          <w:rFonts w:ascii="Garamond" w:hAnsi="Garamond" w:cs="Arial"/>
          <w:bCs/>
          <w:sz w:val="22"/>
          <w:szCs w:val="22"/>
        </w:rPr>
        <w:t>Tuesday   4pm - 6pm</w:t>
      </w:r>
      <w:r>
        <w:rPr>
          <w:rFonts w:ascii="Garamond" w:hAnsi="Garamond" w:cs="Arial"/>
          <w:bCs/>
          <w:sz w:val="22"/>
          <w:szCs w:val="22"/>
        </w:rPr>
        <w:t xml:space="preserve">, </w:t>
      </w:r>
      <w:r w:rsidRPr="00EE6ABF">
        <w:rPr>
          <w:rFonts w:ascii="Garamond" w:hAnsi="Garamond" w:cs="Arial"/>
          <w:bCs/>
          <w:sz w:val="22"/>
          <w:szCs w:val="22"/>
        </w:rPr>
        <w:t>Thursday 4pm - 6pm</w:t>
      </w:r>
      <w:r>
        <w:rPr>
          <w:rFonts w:ascii="Garamond" w:hAnsi="Garamond" w:cs="Arial"/>
          <w:bCs/>
          <w:sz w:val="22"/>
          <w:szCs w:val="22"/>
        </w:rPr>
        <w:t xml:space="preserve">, </w:t>
      </w:r>
      <w:r w:rsidRPr="00EE6ABF">
        <w:rPr>
          <w:rFonts w:ascii="Garamond" w:hAnsi="Garamond" w:cs="Arial"/>
          <w:bCs/>
          <w:sz w:val="22"/>
          <w:szCs w:val="22"/>
        </w:rPr>
        <w:t>Saturday 1pm - 3pm</w:t>
      </w:r>
      <w:r>
        <w:rPr>
          <w:rFonts w:ascii="Garamond" w:hAnsi="Garamond" w:cs="Arial"/>
          <w:bCs/>
          <w:sz w:val="22"/>
          <w:szCs w:val="22"/>
        </w:rPr>
        <w:t>.</w:t>
      </w:r>
    </w:p>
    <w:p w14:paraId="79708932" w14:textId="73C5008F" w:rsidR="0026084E" w:rsidRPr="0026084E" w:rsidRDefault="0026084E" w:rsidP="0026084E">
      <w:pPr>
        <w:rPr>
          <w:rFonts w:ascii="Garamond" w:hAnsi="Garamond"/>
          <w:i/>
          <w:sz w:val="22"/>
          <w:szCs w:val="22"/>
        </w:rPr>
      </w:pPr>
      <w:r w:rsidRPr="0026084E">
        <w:rPr>
          <w:rFonts w:ascii="Garamond" w:hAnsi="Garamond"/>
          <w:sz w:val="22"/>
          <w:szCs w:val="22"/>
        </w:rPr>
        <w:t xml:space="preserve">Thank you to everyone who has given food to the Sharing is Caring initiative food bank. To those who wish to donate but are not able to do so because of the </w:t>
      </w:r>
      <w:proofErr w:type="spellStart"/>
      <w:r w:rsidRPr="0026084E">
        <w:rPr>
          <w:rFonts w:ascii="Garamond" w:hAnsi="Garamond"/>
          <w:sz w:val="22"/>
          <w:szCs w:val="22"/>
        </w:rPr>
        <w:t>Covid</w:t>
      </w:r>
      <w:proofErr w:type="spellEnd"/>
      <w:r w:rsidRPr="0026084E">
        <w:rPr>
          <w:rFonts w:ascii="Garamond" w:hAnsi="Garamond"/>
          <w:sz w:val="22"/>
          <w:szCs w:val="22"/>
        </w:rPr>
        <w:t xml:space="preserve"> restriction/shielding, you can donate cash to the main church  account (see bank details given below). We can then use that to buy and donate food items on your behalf.  Please send any donations stating Food+ your name.</w:t>
      </w:r>
      <w:r w:rsidRPr="0026084E">
        <w:rPr>
          <w:rFonts w:ascii="Garamond" w:hAnsi="Garamond"/>
          <w:sz w:val="22"/>
          <w:szCs w:val="22"/>
        </w:rPr>
        <w:br/>
        <w:t>Please do contact me if you require any more information.</w:t>
      </w:r>
      <w:r w:rsidRPr="0026084E">
        <w:rPr>
          <w:rFonts w:ascii="Garamond" w:hAnsi="Garamond"/>
          <w:sz w:val="22"/>
          <w:szCs w:val="22"/>
        </w:rPr>
        <w:br/>
        <w:t>Thank you for your generosity.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26084E">
        <w:rPr>
          <w:rFonts w:ascii="Garamond" w:hAnsi="Garamond"/>
          <w:i/>
          <w:sz w:val="22"/>
          <w:szCs w:val="22"/>
        </w:rPr>
        <w:t>Lyndon</w:t>
      </w:r>
    </w:p>
    <w:p w14:paraId="73EC975B" w14:textId="77777777" w:rsidR="0026084E" w:rsidRPr="0026084E" w:rsidRDefault="0026084E" w:rsidP="002D56DC">
      <w:pPr>
        <w:jc w:val="both"/>
        <w:rPr>
          <w:rFonts w:ascii="Garamond" w:hAnsi="Garamond" w:cs="Arial"/>
          <w:sz w:val="22"/>
          <w:szCs w:val="22"/>
        </w:rPr>
      </w:pPr>
    </w:p>
    <w:p w14:paraId="35AB3C87" w14:textId="77777777" w:rsidR="002D56DC" w:rsidRPr="00EE6ABF" w:rsidRDefault="002D56DC" w:rsidP="002D56DC">
      <w:pPr>
        <w:jc w:val="both"/>
        <w:rPr>
          <w:rFonts w:ascii="Arial" w:hAnsi="Arial" w:cs="Arial"/>
          <w:color w:val="000000"/>
          <w:sz w:val="20"/>
          <w:szCs w:val="20"/>
        </w:rPr>
      </w:pPr>
    </w:p>
    <w:p w14:paraId="053DD05D" w14:textId="77777777" w:rsidR="002D56DC" w:rsidRPr="00EE6ABF" w:rsidRDefault="002D56DC" w:rsidP="002D56DC">
      <w:pPr>
        <w:jc w:val="both"/>
        <w:rPr>
          <w:rFonts w:ascii="Garamond" w:hAnsi="Garamond"/>
          <w:sz w:val="22"/>
          <w:szCs w:val="22"/>
        </w:rPr>
      </w:pPr>
      <w:r w:rsidRPr="00EE6ABF">
        <w:rPr>
          <w:rFonts w:ascii="Garamond" w:eastAsiaTheme="minorHAnsi" w:hAnsi="Garamond" w:cs="Helvetica Neue"/>
          <w:b/>
          <w:color w:val="000000"/>
          <w:sz w:val="22"/>
          <w:szCs w:val="22"/>
          <w:lang w:val="en-US"/>
        </w:rPr>
        <w:t>OLD LAPTOPS AND TABLETS WANTED</w:t>
      </w:r>
      <w:r>
        <w:rPr>
          <w:rFonts w:ascii="Garamond" w:eastAsiaTheme="minorHAnsi" w:hAnsi="Garamond" w:cs="Helvetica Neue"/>
          <w:b/>
          <w:color w:val="000000"/>
          <w:sz w:val="22"/>
          <w:szCs w:val="22"/>
          <w:lang w:val="en-US"/>
        </w:rPr>
        <w:tab/>
      </w:r>
      <w:r w:rsidRPr="00EE6ABF">
        <w:rPr>
          <w:rFonts w:ascii="Garamond" w:hAnsi="Garamond" w:cs="Arial"/>
          <w:color w:val="000000"/>
          <w:sz w:val="22"/>
          <w:szCs w:val="22"/>
        </w:rPr>
        <w:t>Have you got any old laptops or tablets that we can donate to Heathlands School, to give to the children without devices</w:t>
      </w:r>
      <w:r>
        <w:rPr>
          <w:rFonts w:ascii="Garamond" w:hAnsi="Garamond" w:cs="Arial"/>
          <w:color w:val="000000"/>
          <w:sz w:val="22"/>
          <w:szCs w:val="22"/>
        </w:rPr>
        <w:t>?</w:t>
      </w:r>
      <w:r>
        <w:rPr>
          <w:rFonts w:ascii="Garamond" w:hAnsi="Garamond"/>
          <w:sz w:val="22"/>
          <w:szCs w:val="22"/>
        </w:rPr>
        <w:t xml:space="preserve">  </w:t>
      </w:r>
      <w:r w:rsidRPr="00EE6ABF">
        <w:rPr>
          <w:rFonts w:ascii="Garamond" w:hAnsi="Garamond" w:cs="Arial"/>
          <w:color w:val="000000"/>
          <w:sz w:val="22"/>
          <w:szCs w:val="22"/>
        </w:rPr>
        <w:t>Please let us know and we will arrange collection and delivery to the school.</w:t>
      </w:r>
    </w:p>
    <w:p w14:paraId="2F6F3C54" w14:textId="77777777" w:rsidR="002D56DC" w:rsidRDefault="002D56DC" w:rsidP="002D56DC">
      <w:pPr>
        <w:rPr>
          <w:rFonts w:ascii="Garamond" w:hAnsi="Garamond"/>
          <w:b/>
          <w:sz w:val="22"/>
          <w:szCs w:val="22"/>
        </w:rPr>
      </w:pPr>
    </w:p>
    <w:p w14:paraId="3162114F" w14:textId="680CD22E" w:rsidR="0026084E" w:rsidRPr="0026084E" w:rsidRDefault="0026084E" w:rsidP="0026084E">
      <w:pPr>
        <w:jc w:val="both"/>
        <w:rPr>
          <w:rFonts w:ascii="Garamond" w:hAnsi="Garamond"/>
          <w:sz w:val="22"/>
          <w:szCs w:val="22"/>
        </w:rPr>
      </w:pPr>
      <w:r>
        <w:rPr>
          <w:rFonts w:ascii="Garamond" w:hAnsi="Garamond"/>
          <w:b/>
        </w:rPr>
        <w:t>COVID VACCINATIONS</w:t>
      </w:r>
      <w:r>
        <w:rPr>
          <w:rFonts w:ascii="Garamond" w:hAnsi="Garamond"/>
          <w:b/>
        </w:rPr>
        <w:tab/>
      </w:r>
      <w:r w:rsidRPr="0026084E">
        <w:rPr>
          <w:rFonts w:ascii="Garamond" w:hAnsi="Garamond"/>
          <w:sz w:val="22"/>
          <w:szCs w:val="22"/>
        </w:rPr>
        <w:t>Now that</w:t>
      </w:r>
      <w:r w:rsidRPr="0026084E">
        <w:rPr>
          <w:rFonts w:ascii="Garamond" w:hAnsi="Garamond"/>
          <w:b/>
          <w:sz w:val="22"/>
          <w:szCs w:val="22"/>
        </w:rPr>
        <w:t xml:space="preserve"> </w:t>
      </w:r>
      <w:r w:rsidRPr="0026084E">
        <w:rPr>
          <w:rFonts w:ascii="Garamond" w:hAnsi="Garamond"/>
          <w:sz w:val="22"/>
          <w:szCs w:val="22"/>
        </w:rPr>
        <w:t>a centre has opened at the Tithe Farm Social Club it should be even easier for our congregati</w:t>
      </w:r>
      <w:r>
        <w:rPr>
          <w:rFonts w:ascii="Garamond" w:hAnsi="Garamond"/>
          <w:sz w:val="22"/>
          <w:szCs w:val="22"/>
        </w:rPr>
        <w:t>o</w:t>
      </w:r>
      <w:r w:rsidRPr="0026084E">
        <w:rPr>
          <w:rFonts w:ascii="Garamond" w:hAnsi="Garamond"/>
          <w:sz w:val="22"/>
          <w:szCs w:val="22"/>
        </w:rPr>
        <w:t>n to receive their</w:t>
      </w:r>
    </w:p>
    <w:p w14:paraId="596A335D" w14:textId="38ED0041" w:rsidR="002D56DC" w:rsidRPr="0026084E" w:rsidRDefault="0026084E" w:rsidP="0026084E">
      <w:pPr>
        <w:jc w:val="both"/>
        <w:rPr>
          <w:rFonts w:ascii="Garamond" w:hAnsi="Garamond"/>
          <w:sz w:val="22"/>
          <w:szCs w:val="22"/>
        </w:rPr>
      </w:pPr>
      <w:r>
        <w:rPr>
          <w:rFonts w:ascii="Garamond" w:hAnsi="Garamond"/>
          <w:sz w:val="22"/>
          <w:szCs w:val="22"/>
        </w:rPr>
        <w:t>v</w:t>
      </w:r>
      <w:r w:rsidRPr="0026084E">
        <w:rPr>
          <w:rFonts w:ascii="Garamond" w:hAnsi="Garamond"/>
          <w:sz w:val="22"/>
          <w:szCs w:val="22"/>
        </w:rPr>
        <w:t xml:space="preserve">accinations.  Look out for the message coming your way soon. </w:t>
      </w:r>
    </w:p>
    <w:p w14:paraId="5A415040" w14:textId="77777777" w:rsidR="002D56DC" w:rsidRDefault="002D56DC" w:rsidP="002D56DC">
      <w:pPr>
        <w:rPr>
          <w:rFonts w:ascii="Garamond" w:hAnsi="Garamond" w:cs="Arial"/>
          <w:sz w:val="21"/>
          <w:szCs w:val="21"/>
        </w:rPr>
      </w:pPr>
    </w:p>
    <w:p w14:paraId="16B07C72" w14:textId="77777777" w:rsidR="002D56DC" w:rsidRPr="00BF1730" w:rsidRDefault="002D56DC" w:rsidP="002D56DC">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0BA2E90D" w14:textId="01B2BAAA" w:rsidR="002D56DC" w:rsidRPr="00BF1730" w:rsidRDefault="002D56DC" w:rsidP="002D56DC">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PCC of St Andrew's </w:t>
      </w:r>
      <w:proofErr w:type="spellStart"/>
      <w:r w:rsidRPr="00BF1730">
        <w:rPr>
          <w:rFonts w:ascii="Garamond" w:hAnsi="Garamond" w:cs="Arial"/>
          <w:b/>
          <w:bCs/>
          <w:color w:val="000000"/>
          <w:sz w:val="22"/>
          <w:szCs w:val="22"/>
          <w:lang w:eastAsia="en-GB"/>
        </w:rPr>
        <w:t>Roxbourne</w:t>
      </w:r>
      <w:proofErr w:type="spellEnd"/>
      <w:r w:rsidRPr="00BF1730">
        <w:rPr>
          <w:rFonts w:ascii="Garamond" w:hAnsi="Garamond" w:cs="Arial"/>
          <w:b/>
          <w:bCs/>
          <w:color w:val="000000"/>
          <w:sz w:val="22"/>
          <w:szCs w:val="22"/>
          <w:lang w:eastAsia="en-GB"/>
        </w:rPr>
        <w:t xml:space="preserve"> Parish</w:t>
      </w:r>
      <w:r>
        <w:rPr>
          <w:rFonts w:ascii="Garamond" w:hAnsi="Garamond" w:cs="Arial"/>
          <w:b/>
          <w:bCs/>
          <w:color w:val="000000"/>
          <w:sz w:val="22"/>
          <w:szCs w:val="22"/>
          <w:lang w:eastAsia="en-GB"/>
        </w:rPr>
        <w:t xml:space="preserve"> </w:t>
      </w:r>
    </w:p>
    <w:p w14:paraId="03D33DB7" w14:textId="77777777" w:rsidR="002D56DC" w:rsidRPr="00BF1730" w:rsidRDefault="002D56DC" w:rsidP="002D56DC">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59F34C7A" w14:textId="77777777" w:rsidR="002D56DC" w:rsidRPr="00F21943" w:rsidRDefault="002D56DC" w:rsidP="002D56DC">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65C9CA98" w14:textId="77777777" w:rsidR="002D56DC" w:rsidRDefault="002D56DC" w:rsidP="002D56DC">
      <w:pPr>
        <w:jc w:val="center"/>
        <w:rPr>
          <w:rFonts w:ascii="Garamond" w:hAnsi="Garamond" w:cs="Arial"/>
          <w:sz w:val="21"/>
          <w:szCs w:val="21"/>
        </w:rPr>
      </w:pPr>
    </w:p>
    <w:p w14:paraId="096E271A" w14:textId="77777777" w:rsidR="002D56DC" w:rsidRPr="00D55FD7" w:rsidRDefault="002D56DC" w:rsidP="002D56DC">
      <w:pPr>
        <w:jc w:val="both"/>
        <w:rPr>
          <w:rFonts w:ascii="Garamond" w:hAnsi="Garamond" w:cs="Arial"/>
          <w:color w:val="000000"/>
          <w:sz w:val="21"/>
          <w:szCs w:val="21"/>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p>
    <w:p w14:paraId="0FD7F6CC" w14:textId="772F920E" w:rsidR="002D56DC" w:rsidRDefault="002D56DC"/>
    <w:p w14:paraId="0AA6C017" w14:textId="65A877F6" w:rsidR="0026084E" w:rsidRPr="0026084E" w:rsidRDefault="0026084E" w:rsidP="0026084E">
      <w:pPr>
        <w:ind w:left="1440" w:firstLine="720"/>
      </w:pPr>
      <w:r w:rsidRPr="0026084E">
        <w:fldChar w:fldCharType="begin"/>
      </w:r>
      <w:r w:rsidR="00160BA6">
        <w:instrText xml:space="preserve"> INCLUDEPICTURE "C:\\var\\folders\\h_\\mlpn8lps5ss63dbp72wgb9n80000gn\\T\\com.microsoft.Word\\WebArchiveCopyPasteTempFiles\\1b9d615133bfb36160dcd7f4075463a7.jpg" \* MERGEFORMAT </w:instrText>
      </w:r>
      <w:r w:rsidRPr="0026084E">
        <w:fldChar w:fldCharType="separate"/>
      </w:r>
      <w:r w:rsidRPr="0026084E">
        <w:rPr>
          <w:noProof/>
        </w:rPr>
        <w:drawing>
          <wp:inline distT="0" distB="0" distL="0" distR="0" wp14:anchorId="539FB3E4" wp14:editId="30C51F13">
            <wp:extent cx="1442551" cy="1854200"/>
            <wp:effectExtent l="0" t="0" r="5715" b="0"/>
            <wp:docPr id="2" name="Picture 2" descr="Candlemas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lemas coloring p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551" cy="1854200"/>
                    </a:xfrm>
                    <a:prstGeom prst="rect">
                      <a:avLst/>
                    </a:prstGeom>
                    <a:noFill/>
                    <a:ln>
                      <a:noFill/>
                    </a:ln>
                  </pic:spPr>
                </pic:pic>
              </a:graphicData>
            </a:graphic>
          </wp:inline>
        </w:drawing>
      </w:r>
      <w:r w:rsidRPr="0026084E">
        <w:fldChar w:fldCharType="end"/>
      </w:r>
    </w:p>
    <w:p w14:paraId="7703181F" w14:textId="77777777" w:rsidR="0026084E" w:rsidRDefault="0026084E"/>
    <w:sectPr w:rsidR="0026084E" w:rsidSect="00D02E4E">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Helvetic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DC"/>
    <w:rsid w:val="00160BA6"/>
    <w:rsid w:val="0026084E"/>
    <w:rsid w:val="002D56DC"/>
    <w:rsid w:val="009D3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7BEC"/>
  <w15:chartTrackingRefBased/>
  <w15:docId w15:val="{54E1D200-A5FD-6543-B808-1B727F08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6DC"/>
    <w:rPr>
      <w:rFonts w:ascii="Times New Roman" w:eastAsia="Times New Roman" w:hAnsi="Times New Roman" w:cs="Times New Roman"/>
    </w:rPr>
  </w:style>
  <w:style w:type="paragraph" w:styleId="Heading1">
    <w:name w:val="heading 1"/>
    <w:basedOn w:val="Normal"/>
    <w:next w:val="Normal"/>
    <w:link w:val="Heading1Char"/>
    <w:uiPriority w:val="9"/>
    <w:qFormat/>
    <w:rsid w:val="002608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D56DC"/>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56DC"/>
    <w:rPr>
      <w:rFonts w:ascii="Times New Roman" w:eastAsia="Times New Roman" w:hAnsi="Times New Roman" w:cs="Times New Roman"/>
      <w:b/>
      <w:bCs/>
      <w:sz w:val="27"/>
      <w:szCs w:val="27"/>
      <w:lang w:eastAsia="en-GB"/>
    </w:rPr>
  </w:style>
  <w:style w:type="table" w:styleId="TableGrid">
    <w:name w:val="Table Grid"/>
    <w:basedOn w:val="TableNormal"/>
    <w:uiPriority w:val="59"/>
    <w:rsid w:val="002D56DC"/>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D56DC"/>
    <w:rPr>
      <w:rFonts w:ascii="Garamond" w:hAnsi="Garamond"/>
      <w:b/>
      <w:bCs/>
      <w:smallCaps/>
      <w:spacing w:val="5"/>
      <w:sz w:val="22"/>
      <w:szCs w:val="22"/>
    </w:rPr>
  </w:style>
  <w:style w:type="character" w:customStyle="1" w:styleId="apple-converted-space">
    <w:name w:val="apple-converted-space"/>
    <w:basedOn w:val="DefaultParagraphFont"/>
    <w:rsid w:val="002D56DC"/>
  </w:style>
  <w:style w:type="character" w:customStyle="1" w:styleId="text">
    <w:name w:val="text"/>
    <w:basedOn w:val="DefaultParagraphFont"/>
    <w:rsid w:val="002D56DC"/>
  </w:style>
  <w:style w:type="paragraph" w:styleId="ListParagraph">
    <w:name w:val="List Paragraph"/>
    <w:basedOn w:val="Normal"/>
    <w:uiPriority w:val="34"/>
    <w:qFormat/>
    <w:rsid w:val="002D56DC"/>
    <w:pPr>
      <w:ind w:left="720"/>
      <w:contextualSpacing/>
    </w:pPr>
  </w:style>
  <w:style w:type="paragraph" w:customStyle="1" w:styleId="ve1">
    <w:name w:val="ve1"/>
    <w:basedOn w:val="Normal"/>
    <w:rsid w:val="002D56DC"/>
    <w:pPr>
      <w:spacing w:before="100" w:beforeAutospacing="1" w:after="100" w:afterAutospacing="1"/>
    </w:pPr>
    <w:rPr>
      <w:rFonts w:eastAsiaTheme="minorEastAsia"/>
      <w:sz w:val="20"/>
      <w:szCs w:val="20"/>
    </w:rPr>
  </w:style>
  <w:style w:type="paragraph" w:customStyle="1" w:styleId="Date55">
    <w:name w:val="Date55"/>
    <w:basedOn w:val="Normal"/>
    <w:rsid w:val="002D56DC"/>
    <w:pPr>
      <w:spacing w:before="100" w:beforeAutospacing="1" w:after="100" w:afterAutospacing="1"/>
    </w:pPr>
    <w:rPr>
      <w:lang w:eastAsia="en-GB"/>
    </w:rPr>
  </w:style>
  <w:style w:type="character" w:customStyle="1" w:styleId="small-caps">
    <w:name w:val="small-caps"/>
    <w:basedOn w:val="DefaultParagraphFont"/>
    <w:rsid w:val="002D56DC"/>
  </w:style>
  <w:style w:type="character" w:customStyle="1" w:styleId="woj">
    <w:name w:val="woj"/>
    <w:basedOn w:val="DefaultParagraphFont"/>
    <w:rsid w:val="002D56DC"/>
  </w:style>
  <w:style w:type="paragraph" w:styleId="NormalWeb">
    <w:name w:val="Normal (Web)"/>
    <w:basedOn w:val="Normal"/>
    <w:uiPriority w:val="99"/>
    <w:unhideWhenUsed/>
    <w:rsid w:val="002D56DC"/>
    <w:pPr>
      <w:spacing w:after="100" w:afterAutospacing="1"/>
    </w:pPr>
    <w:rPr>
      <w:lang w:eastAsia="en-GB"/>
    </w:rPr>
  </w:style>
  <w:style w:type="character" w:styleId="Strong">
    <w:name w:val="Strong"/>
    <w:basedOn w:val="DefaultParagraphFont"/>
    <w:uiPriority w:val="22"/>
    <w:qFormat/>
    <w:rsid w:val="002D56DC"/>
    <w:rPr>
      <w:b/>
      <w:bCs/>
    </w:rPr>
  </w:style>
  <w:style w:type="paragraph" w:customStyle="1" w:styleId="chapter-1">
    <w:name w:val="chapter-1"/>
    <w:basedOn w:val="Normal"/>
    <w:rsid w:val="0026084E"/>
    <w:pPr>
      <w:spacing w:before="100" w:beforeAutospacing="1" w:after="100" w:afterAutospacing="1"/>
    </w:pPr>
  </w:style>
  <w:style w:type="character" w:customStyle="1" w:styleId="Heading1Char">
    <w:name w:val="Heading 1 Char"/>
    <w:basedOn w:val="DefaultParagraphFont"/>
    <w:link w:val="Heading1"/>
    <w:uiPriority w:val="9"/>
    <w:rsid w:val="002608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50884">
      <w:bodyDiv w:val="1"/>
      <w:marLeft w:val="0"/>
      <w:marRight w:val="0"/>
      <w:marTop w:val="0"/>
      <w:marBottom w:val="0"/>
      <w:divBdr>
        <w:top w:val="none" w:sz="0" w:space="0" w:color="auto"/>
        <w:left w:val="none" w:sz="0" w:space="0" w:color="auto"/>
        <w:bottom w:val="none" w:sz="0" w:space="0" w:color="auto"/>
        <w:right w:val="none" w:sz="0" w:space="0" w:color="auto"/>
      </w:divBdr>
    </w:div>
    <w:div w:id="468788377">
      <w:bodyDiv w:val="1"/>
      <w:marLeft w:val="0"/>
      <w:marRight w:val="0"/>
      <w:marTop w:val="0"/>
      <w:marBottom w:val="0"/>
      <w:divBdr>
        <w:top w:val="none" w:sz="0" w:space="0" w:color="auto"/>
        <w:left w:val="none" w:sz="0" w:space="0" w:color="auto"/>
        <w:bottom w:val="none" w:sz="0" w:space="0" w:color="auto"/>
        <w:right w:val="none" w:sz="0" w:space="0" w:color="auto"/>
      </w:divBdr>
    </w:div>
    <w:div w:id="1687439258">
      <w:bodyDiv w:val="1"/>
      <w:marLeft w:val="0"/>
      <w:marRight w:val="0"/>
      <w:marTop w:val="0"/>
      <w:marBottom w:val="0"/>
      <w:divBdr>
        <w:top w:val="none" w:sz="0" w:space="0" w:color="auto"/>
        <w:left w:val="none" w:sz="0" w:space="0" w:color="auto"/>
        <w:bottom w:val="none" w:sz="0" w:space="0" w:color="auto"/>
        <w:right w:val="none" w:sz="0" w:space="0" w:color="auto"/>
      </w:divBdr>
      <w:divsChild>
        <w:div w:id="1274247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6069</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dcterms:created xsi:type="dcterms:W3CDTF">2021-01-24T09:58:00Z</dcterms:created>
  <dcterms:modified xsi:type="dcterms:W3CDTF">2021-01-24T09:58:00Z</dcterms:modified>
</cp:coreProperties>
</file>